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B175F2" w:rsidTr="00B175F2">
        <w:tc>
          <w:tcPr>
            <w:tcW w:w="4785" w:type="dxa"/>
            <w:hideMark/>
          </w:tcPr>
          <w:p w:rsidR="00B175F2" w:rsidRDefault="00B175F2">
            <w:pPr>
              <w:ind w:right="-185"/>
              <w:jc w:val="left"/>
              <w:rPr>
                <w:lang w:eastAsia="en-US"/>
              </w:rPr>
            </w:pPr>
            <w:r>
              <w:rPr>
                <w:lang w:eastAsia="en-US"/>
              </w:rPr>
              <w:t>25.03.2021 г.</w:t>
            </w:r>
          </w:p>
        </w:tc>
        <w:tc>
          <w:tcPr>
            <w:tcW w:w="4786" w:type="dxa"/>
            <w:hideMark/>
          </w:tcPr>
          <w:p w:rsidR="00B175F2" w:rsidRDefault="00B175F2" w:rsidP="00B175F2">
            <w:pPr>
              <w:ind w:right="141"/>
              <w:jc w:val="right"/>
              <w:rPr>
                <w:lang w:eastAsia="en-US"/>
              </w:rPr>
            </w:pPr>
            <w:r>
              <w:rPr>
                <w:lang w:eastAsia="en-US"/>
              </w:rPr>
              <w:t>№ 141-3</w:t>
            </w:r>
          </w:p>
        </w:tc>
      </w:tr>
    </w:tbl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584A1F">
        <w:rPr>
          <w:b/>
          <w:bCs/>
        </w:rPr>
        <w:t>Верхнедонского</w:t>
      </w:r>
      <w:r w:rsidR="00587B20">
        <w:rPr>
          <w:b/>
          <w:bCs/>
        </w:rPr>
        <w:t xml:space="preserve"> района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 xml:space="preserve">постановлением </w:t>
      </w:r>
      <w:r w:rsidR="006B42E5" w:rsidRPr="004F6228">
        <w:t xml:space="preserve">Избирательной комиссии Ростовской области от </w:t>
      </w:r>
      <w:r w:rsidR="00584A1F" w:rsidRPr="004F6228">
        <w:t>25</w:t>
      </w:r>
      <w:r w:rsidR="006B42E5" w:rsidRPr="004F6228">
        <w:t>.</w:t>
      </w:r>
      <w:r w:rsidR="00584A1F" w:rsidRPr="004F6228">
        <w:t>03</w:t>
      </w:r>
      <w:r w:rsidR="006B42E5" w:rsidRPr="004F6228">
        <w:t>.202</w:t>
      </w:r>
      <w:r w:rsidR="00584A1F" w:rsidRPr="004F6228">
        <w:t>1</w:t>
      </w:r>
      <w:r w:rsidR="006B42E5" w:rsidRPr="004F6228">
        <w:t xml:space="preserve"> № </w:t>
      </w:r>
      <w:r w:rsidR="004F6228">
        <w:t>141-2</w:t>
      </w:r>
      <w:bookmarkStart w:id="0" w:name="_GoBack"/>
      <w:bookmarkEnd w:id="0"/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584A1F">
        <w:t>Верхнедонского</w:t>
      </w:r>
      <w:r w:rsidR="00B45423" w:rsidRPr="00B45423">
        <w:t xml:space="preserve">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584A1F">
        <w:t>Верхнедонского</w:t>
      </w:r>
      <w:r w:rsidR="0009690D" w:rsidRPr="0009690D">
        <w:t xml:space="preserve"> района Ростовской области </w:t>
      </w:r>
      <w:r w:rsidR="00584A1F">
        <w:t>Булаткину</w:t>
      </w:r>
      <w:r w:rsidR="0009690D">
        <w:t xml:space="preserve"> </w:t>
      </w:r>
      <w:r w:rsidR="00584A1F">
        <w:t>Елену</w:t>
      </w:r>
      <w:r w:rsidR="0009690D">
        <w:t xml:space="preserve"> </w:t>
      </w:r>
      <w:r w:rsidR="00584A1F">
        <w:t>Ивановну</w:t>
      </w:r>
      <w:r w:rsidR="00FC203F" w:rsidRPr="00FC203F">
        <w:t>, 19</w:t>
      </w:r>
      <w:r w:rsidR="00584A1F">
        <w:t>76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584A1F">
        <w:t>Верхнедонского</w:t>
      </w:r>
      <w:r w:rsidR="0009690D" w:rsidRPr="0009690D">
        <w:t xml:space="preserve"> района Ростовской области </w:t>
      </w:r>
      <w:r w:rsidR="00DF3BD9" w:rsidRPr="00DF3BD9">
        <w:t xml:space="preserve">сектора по взаимодействию </w:t>
      </w:r>
      <w:r w:rsidR="00B45423">
        <w:br/>
      </w:r>
      <w:r w:rsidR="00DF3BD9" w:rsidRPr="00DF3BD9">
        <w:t>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предложенн</w:t>
      </w:r>
      <w:r w:rsidR="00584A1F">
        <w:t>ую</w:t>
      </w:r>
      <w:r w:rsidR="0009690D">
        <w:t xml:space="preserve"> </w:t>
      </w:r>
      <w:r w:rsidR="00584A1F" w:rsidRPr="00584A1F">
        <w:t xml:space="preserve">предыдущим составом Территориальной избирательной комиссии </w:t>
      </w:r>
      <w:r w:rsidR="00584A1F">
        <w:t>Верхнедонского района Ростовской области</w:t>
      </w:r>
      <w:r w:rsidR="00DF3BD9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584A1F">
        <w:rPr>
          <w:iCs/>
          <w:szCs w:val="20"/>
        </w:rPr>
        <w:t>Верхнедонского</w:t>
      </w:r>
      <w:r w:rsidR="0009690D" w:rsidRPr="0009690D">
        <w:rPr>
          <w:iCs/>
          <w:szCs w:val="20"/>
        </w:rPr>
        <w:t xml:space="preserve"> района Ростовской области </w:t>
      </w:r>
      <w:r w:rsidR="00584A1F">
        <w:rPr>
          <w:iCs/>
          <w:szCs w:val="20"/>
        </w:rPr>
        <w:t>Булаткиной Е.И.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9690D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155BDB">
        <w:rPr>
          <w:iCs/>
          <w:szCs w:val="20"/>
        </w:rPr>
        <w:t>05</w:t>
      </w:r>
      <w:r w:rsidR="00AA6F56">
        <w:rPr>
          <w:iCs/>
          <w:szCs w:val="20"/>
        </w:rPr>
        <w:t xml:space="preserve"> </w:t>
      </w:r>
      <w:r w:rsidR="00155BDB">
        <w:rPr>
          <w:iCs/>
          <w:szCs w:val="20"/>
        </w:rPr>
        <w:t>апреля</w:t>
      </w:r>
      <w:r w:rsidR="00AA6F56">
        <w:rPr>
          <w:iCs/>
          <w:szCs w:val="20"/>
        </w:rPr>
        <w:t xml:space="preserve"> 2021</w:t>
      </w:r>
      <w:r w:rsidR="00862D61" w:rsidRPr="00862D61">
        <w:rPr>
          <w:iCs/>
          <w:szCs w:val="20"/>
        </w:rPr>
        <w:t xml:space="preserve"> года по </w:t>
      </w:r>
      <w:r w:rsidR="00155BDB">
        <w:rPr>
          <w:iCs/>
          <w:szCs w:val="20"/>
        </w:rPr>
        <w:t>09</w:t>
      </w:r>
      <w:r w:rsidR="00862D61" w:rsidRPr="00862D61">
        <w:rPr>
          <w:iCs/>
          <w:szCs w:val="20"/>
        </w:rPr>
        <w:t xml:space="preserve"> </w:t>
      </w:r>
      <w:r w:rsidR="00155BDB">
        <w:rPr>
          <w:iCs/>
          <w:szCs w:val="20"/>
        </w:rPr>
        <w:t>апреля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55BDB">
        <w:rPr>
          <w:iCs/>
          <w:szCs w:val="20"/>
        </w:rPr>
        <w:t>Верхнедонского</w:t>
      </w:r>
      <w:r w:rsidR="0009690D" w:rsidRPr="0009690D">
        <w:rPr>
          <w:iCs/>
          <w:szCs w:val="20"/>
        </w:rPr>
        <w:t xml:space="preserve">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A1F" w:rsidRDefault="00584A1F" w:rsidP="00C23CD7">
      <w:r>
        <w:separator/>
      </w:r>
    </w:p>
  </w:endnote>
  <w:endnote w:type="continuationSeparator" w:id="0">
    <w:p w:rsidR="00584A1F" w:rsidRDefault="00584A1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A1F" w:rsidRDefault="00584A1F" w:rsidP="00C23CD7">
      <w:r>
        <w:separator/>
      </w:r>
    </w:p>
  </w:footnote>
  <w:footnote w:type="continuationSeparator" w:id="0">
    <w:p w:rsidR="00584A1F" w:rsidRDefault="00584A1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584A1F" w:rsidRDefault="00584A1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622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84A1F" w:rsidRDefault="00584A1F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9690D"/>
    <w:rsid w:val="000E4B04"/>
    <w:rsid w:val="000F1CE8"/>
    <w:rsid w:val="00101154"/>
    <w:rsid w:val="00155BDB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FC6"/>
    <w:rsid w:val="004C6DEB"/>
    <w:rsid w:val="004F44D7"/>
    <w:rsid w:val="004F6228"/>
    <w:rsid w:val="0050559C"/>
    <w:rsid w:val="00557B0F"/>
    <w:rsid w:val="00584A1F"/>
    <w:rsid w:val="00585323"/>
    <w:rsid w:val="00587B20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A38FF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175F2"/>
    <w:rsid w:val="00B45423"/>
    <w:rsid w:val="00B65ADD"/>
    <w:rsid w:val="00B7140E"/>
    <w:rsid w:val="00B82C6A"/>
    <w:rsid w:val="00BB7B09"/>
    <w:rsid w:val="00BD5FA1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8FC2F9-047C-4FE8-93AC-8B98B3875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2021-03-22T07:57:00Z</cp:lastPrinted>
  <dcterms:created xsi:type="dcterms:W3CDTF">2021-03-22T06:53:00Z</dcterms:created>
  <dcterms:modified xsi:type="dcterms:W3CDTF">2021-03-25T11:12:00Z</dcterms:modified>
</cp:coreProperties>
</file>