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E35F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E013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8E0134">
              <w:rPr>
                <w:b/>
                <w:bCs/>
                <w:sz w:val="28"/>
                <w:szCs w:val="28"/>
              </w:rPr>
              <w:t>Мешковского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196EDE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196EDE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2B5686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8E0134">
        <w:rPr>
          <w:sz w:val="28"/>
          <w:szCs w:val="28"/>
        </w:rPr>
        <w:t>Мешковского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DC2DA5" w:rsidRPr="00DC2DA5">
        <w:rPr>
          <w:sz w:val="28"/>
          <w:szCs w:val="28"/>
        </w:rPr>
        <w:t xml:space="preserve"> </w:t>
      </w:r>
      <w:r w:rsidR="004A1B85">
        <w:rPr>
          <w:sz w:val="28"/>
          <w:szCs w:val="28"/>
        </w:rPr>
        <w:t xml:space="preserve">Верхнедонского района </w:t>
      </w:r>
      <w:r w:rsidR="00504FDD">
        <w:rPr>
          <w:sz w:val="28"/>
          <w:szCs w:val="28"/>
        </w:rPr>
        <w:t xml:space="preserve">четвертого созыва </w:t>
      </w:r>
      <w:r w:rsidR="004A1B85">
        <w:rPr>
          <w:sz w:val="28"/>
          <w:szCs w:val="28"/>
        </w:rPr>
        <w:t>по</w:t>
      </w:r>
      <w:r w:rsidR="004A1B85">
        <w:rPr>
          <w:b/>
          <w:bCs/>
          <w:sz w:val="28"/>
          <w:szCs w:val="28"/>
        </w:rPr>
        <w:t xml:space="preserve"> </w:t>
      </w:r>
      <w:r w:rsidR="004A1B85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196EDE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196EDE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196EDE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196EDE" w:rsidRPr="00B7571C">
        <w:rPr>
          <w:sz w:val="28"/>
          <w:szCs w:val="28"/>
        </w:rPr>
        <w:t>Верхнедонск</w:t>
      </w:r>
      <w:r w:rsidR="00196EDE">
        <w:rPr>
          <w:sz w:val="28"/>
          <w:szCs w:val="28"/>
        </w:rPr>
        <w:t>ого</w:t>
      </w:r>
      <w:r w:rsidR="00196EDE" w:rsidRPr="00B7571C">
        <w:rPr>
          <w:sz w:val="28"/>
          <w:szCs w:val="28"/>
        </w:rPr>
        <w:t xml:space="preserve"> местн</w:t>
      </w:r>
      <w:r w:rsidR="00196EDE">
        <w:rPr>
          <w:sz w:val="28"/>
          <w:szCs w:val="28"/>
        </w:rPr>
        <w:t>ого</w:t>
      </w:r>
      <w:r w:rsidR="00196EDE" w:rsidRPr="00B7571C">
        <w:rPr>
          <w:sz w:val="28"/>
          <w:szCs w:val="28"/>
        </w:rPr>
        <w:t xml:space="preserve"> отделени</w:t>
      </w:r>
      <w:r w:rsidR="00196EDE">
        <w:rPr>
          <w:sz w:val="28"/>
          <w:szCs w:val="28"/>
        </w:rPr>
        <w:t>я</w:t>
      </w:r>
      <w:r w:rsidR="00196EDE" w:rsidRPr="00B7571C">
        <w:rPr>
          <w:sz w:val="28"/>
          <w:szCs w:val="28"/>
        </w:rPr>
        <w:t xml:space="preserve"> </w:t>
      </w:r>
      <w:r w:rsidR="00196EDE" w:rsidRPr="00F6498C">
        <w:rPr>
          <w:sz w:val="28"/>
          <w:szCs w:val="28"/>
        </w:rPr>
        <w:t>Всероссийск</w:t>
      </w:r>
      <w:r w:rsidR="00196EDE">
        <w:rPr>
          <w:sz w:val="28"/>
          <w:szCs w:val="28"/>
        </w:rPr>
        <w:t>ой</w:t>
      </w:r>
      <w:r w:rsidR="00196EDE" w:rsidRPr="00F6498C">
        <w:rPr>
          <w:sz w:val="28"/>
          <w:szCs w:val="28"/>
        </w:rPr>
        <w:t xml:space="preserve"> </w:t>
      </w:r>
      <w:r w:rsidR="00196EDE">
        <w:rPr>
          <w:sz w:val="28"/>
          <w:szCs w:val="28"/>
        </w:rPr>
        <w:t xml:space="preserve"> п</w:t>
      </w:r>
      <w:r w:rsidR="00196EDE" w:rsidRPr="00F6498C">
        <w:rPr>
          <w:sz w:val="28"/>
          <w:szCs w:val="28"/>
        </w:rPr>
        <w:t>олитическ</w:t>
      </w:r>
      <w:r w:rsidR="00196EDE">
        <w:rPr>
          <w:sz w:val="28"/>
          <w:szCs w:val="28"/>
        </w:rPr>
        <w:t>ой</w:t>
      </w:r>
      <w:r w:rsidR="00196EDE" w:rsidRPr="00F6498C">
        <w:rPr>
          <w:sz w:val="28"/>
          <w:szCs w:val="28"/>
        </w:rPr>
        <w:t xml:space="preserve"> </w:t>
      </w:r>
      <w:r w:rsidR="00196EDE">
        <w:rPr>
          <w:sz w:val="28"/>
          <w:szCs w:val="28"/>
        </w:rPr>
        <w:t>п</w:t>
      </w:r>
      <w:r w:rsidR="00196EDE" w:rsidRPr="00F6498C">
        <w:rPr>
          <w:sz w:val="28"/>
          <w:szCs w:val="28"/>
        </w:rPr>
        <w:t>арти</w:t>
      </w:r>
      <w:r w:rsidR="00196EDE">
        <w:rPr>
          <w:sz w:val="28"/>
          <w:szCs w:val="28"/>
        </w:rPr>
        <w:t>и</w:t>
      </w:r>
      <w:r w:rsidR="00196EDE" w:rsidRPr="00F6498C">
        <w:rPr>
          <w:sz w:val="28"/>
          <w:szCs w:val="28"/>
        </w:rPr>
        <w:t xml:space="preserve"> </w:t>
      </w:r>
      <w:r w:rsidR="00196EDE" w:rsidRPr="00F634C4">
        <w:rPr>
          <w:b/>
          <w:bCs/>
          <w:sz w:val="28"/>
          <w:szCs w:val="28"/>
        </w:rPr>
        <w:lastRenderedPageBreak/>
        <w:t>«</w:t>
      </w:r>
      <w:r w:rsidR="00196EDE">
        <w:rPr>
          <w:b/>
          <w:bCs/>
          <w:sz w:val="28"/>
          <w:szCs w:val="28"/>
        </w:rPr>
        <w:t>ЕДИНАЯ РОССИЯ</w:t>
      </w:r>
      <w:r w:rsidR="00196EDE" w:rsidRPr="00F634C4">
        <w:rPr>
          <w:b/>
          <w:bCs/>
          <w:sz w:val="28"/>
          <w:szCs w:val="28"/>
        </w:rPr>
        <w:t>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196EDE" w:rsidRPr="00196ED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96EDE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193" w:rsidRDefault="00E10193">
      <w:r>
        <w:separator/>
      </w:r>
    </w:p>
  </w:endnote>
  <w:endnote w:type="continuationSeparator" w:id="0">
    <w:p w:rsidR="00E10193" w:rsidRDefault="00E1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193" w:rsidRDefault="00E10193">
      <w:r>
        <w:separator/>
      </w:r>
    </w:p>
  </w:footnote>
  <w:footnote w:type="continuationSeparator" w:id="0">
    <w:p w:rsidR="00E10193" w:rsidRDefault="00E101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35FC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E512B"/>
    <w:rsid w:val="001328EE"/>
    <w:rsid w:val="00141FFC"/>
    <w:rsid w:val="00196EDE"/>
    <w:rsid w:val="001972E7"/>
    <w:rsid w:val="001B08F0"/>
    <w:rsid w:val="001C78B7"/>
    <w:rsid w:val="001E35FC"/>
    <w:rsid w:val="001F0D53"/>
    <w:rsid w:val="0021171F"/>
    <w:rsid w:val="00216387"/>
    <w:rsid w:val="00250094"/>
    <w:rsid w:val="00257733"/>
    <w:rsid w:val="002A5004"/>
    <w:rsid w:val="002B5686"/>
    <w:rsid w:val="002E4D3B"/>
    <w:rsid w:val="00306179"/>
    <w:rsid w:val="003B7304"/>
    <w:rsid w:val="003E11A8"/>
    <w:rsid w:val="003E5F77"/>
    <w:rsid w:val="004A1B85"/>
    <w:rsid w:val="004E4BF0"/>
    <w:rsid w:val="00504FDD"/>
    <w:rsid w:val="00507B84"/>
    <w:rsid w:val="005176C4"/>
    <w:rsid w:val="005672FE"/>
    <w:rsid w:val="005C5201"/>
    <w:rsid w:val="006048EE"/>
    <w:rsid w:val="006049EE"/>
    <w:rsid w:val="00613721"/>
    <w:rsid w:val="00622EB3"/>
    <w:rsid w:val="00641AE0"/>
    <w:rsid w:val="00674E87"/>
    <w:rsid w:val="00717C4A"/>
    <w:rsid w:val="00733BC8"/>
    <w:rsid w:val="007A107B"/>
    <w:rsid w:val="007A10FE"/>
    <w:rsid w:val="00842DE1"/>
    <w:rsid w:val="0088490E"/>
    <w:rsid w:val="00891EA2"/>
    <w:rsid w:val="008E0134"/>
    <w:rsid w:val="00915FBE"/>
    <w:rsid w:val="009164B7"/>
    <w:rsid w:val="0099572F"/>
    <w:rsid w:val="00A720E6"/>
    <w:rsid w:val="00A812F7"/>
    <w:rsid w:val="00AE1D41"/>
    <w:rsid w:val="00AF0561"/>
    <w:rsid w:val="00B3774E"/>
    <w:rsid w:val="00B6501D"/>
    <w:rsid w:val="00B7571C"/>
    <w:rsid w:val="00B8224F"/>
    <w:rsid w:val="00C45EF4"/>
    <w:rsid w:val="00C517AC"/>
    <w:rsid w:val="00C708A1"/>
    <w:rsid w:val="00C739EE"/>
    <w:rsid w:val="00C7636E"/>
    <w:rsid w:val="00C82F0B"/>
    <w:rsid w:val="00CC7710"/>
    <w:rsid w:val="00CD3C10"/>
    <w:rsid w:val="00CD5B4F"/>
    <w:rsid w:val="00D60047"/>
    <w:rsid w:val="00D91AD6"/>
    <w:rsid w:val="00D9508C"/>
    <w:rsid w:val="00DC2DA5"/>
    <w:rsid w:val="00E10193"/>
    <w:rsid w:val="00E11F9D"/>
    <w:rsid w:val="00E32FE4"/>
    <w:rsid w:val="00E5096B"/>
    <w:rsid w:val="00E761F8"/>
    <w:rsid w:val="00EE4673"/>
    <w:rsid w:val="00F554E5"/>
    <w:rsid w:val="00F634C4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14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2017-02-09T11:57:00Z</dcterms:created>
  <dcterms:modified xsi:type="dcterms:W3CDTF">2017-02-09T11:57:00Z</dcterms:modified>
</cp:coreProperties>
</file>