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C4" w:rsidRDefault="007E0C3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1C4" w:rsidRDefault="003911C4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3911C4" w:rsidRDefault="003911C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3911C4" w:rsidRDefault="003911C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3911C4" w:rsidRDefault="003911C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3911C4" w:rsidRDefault="003911C4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0359F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32BD9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3911C4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июля 2015г.</w:t>
            </w:r>
          </w:p>
          <w:p w:rsidR="003911C4" w:rsidRDefault="003911C4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</w:t>
            </w:r>
            <w:r w:rsidR="000359F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E3390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3911C4" w:rsidRDefault="003911C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</w:t>
            </w:r>
            <w:r w:rsidR="000359F6">
              <w:t>и</w:t>
            </w:r>
            <w:r w:rsidR="009F5A15">
              <w:t xml:space="preserve">ссии избирательного участка № </w:t>
            </w:r>
            <w:r w:rsidR="000359F6">
              <w:t>3</w:t>
            </w:r>
            <w:r w:rsidR="008E3390">
              <w:t>84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3911C4" w:rsidRDefault="003911C4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3911C4" w:rsidRDefault="003911C4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 </w:t>
      </w:r>
      <w:r w:rsidR="000359F6">
        <w:t>3</w:t>
      </w:r>
      <w:r w:rsidR="008E3390">
        <w:t>84</w:t>
      </w:r>
      <w:r>
        <w:t xml:space="preserve"> Верхнедонского района Ростовской области с правом решающего голоса </w:t>
      </w:r>
      <w:r w:rsidR="008E3390">
        <w:t>Бабкиной Алены Алексеевны</w:t>
      </w:r>
      <w:r w:rsidR="00351637">
        <w:t xml:space="preserve"> (постановление от </w:t>
      </w:r>
      <w:r w:rsidR="000359F6">
        <w:t>2</w:t>
      </w:r>
      <w:r w:rsidR="00351637">
        <w:t>7</w:t>
      </w:r>
      <w:r>
        <w:t xml:space="preserve"> июля 2015г. №</w:t>
      </w:r>
      <w:r w:rsidR="000359F6">
        <w:t xml:space="preserve"> </w:t>
      </w:r>
      <w:r>
        <w:t>14</w:t>
      </w:r>
      <w:r w:rsidR="000359F6">
        <w:t>2</w:t>
      </w:r>
      <w:r w:rsidR="008C26E6">
        <w:t>-</w:t>
      </w:r>
      <w:r w:rsidR="008E3390">
        <w:t>7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3911C4" w:rsidRDefault="003911C4">
      <w:pPr>
        <w:pStyle w:val="21"/>
      </w:pPr>
    </w:p>
    <w:p w:rsidR="003911C4" w:rsidRDefault="003911C4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3911C4" w:rsidRDefault="003911C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избирательного участка №</w:t>
      </w:r>
      <w:r w:rsidR="009F5A15">
        <w:rPr>
          <w:sz w:val="28"/>
          <w:szCs w:val="28"/>
        </w:rPr>
        <w:t xml:space="preserve">  </w:t>
      </w:r>
      <w:r w:rsidR="000359F6">
        <w:rPr>
          <w:sz w:val="28"/>
          <w:szCs w:val="28"/>
        </w:rPr>
        <w:t>3</w:t>
      </w:r>
      <w:r w:rsidR="008E3390">
        <w:rPr>
          <w:sz w:val="28"/>
          <w:szCs w:val="28"/>
        </w:rPr>
        <w:t>84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8E3390">
        <w:rPr>
          <w:sz w:val="28"/>
          <w:szCs w:val="28"/>
        </w:rPr>
        <w:t>Кондрину Татьяну Алексеевну</w:t>
      </w:r>
      <w:r w:rsidR="008C26E6">
        <w:rPr>
          <w:sz w:val="28"/>
          <w:szCs w:val="28"/>
        </w:rPr>
        <w:t>,  19</w:t>
      </w:r>
      <w:r w:rsidR="008E3390">
        <w:rPr>
          <w:sz w:val="28"/>
          <w:szCs w:val="28"/>
        </w:rPr>
        <w:t>58</w:t>
      </w:r>
      <w:r>
        <w:rPr>
          <w:sz w:val="28"/>
          <w:szCs w:val="28"/>
        </w:rPr>
        <w:t xml:space="preserve"> года рождения, образование </w:t>
      </w:r>
      <w:r w:rsidR="009F5A15">
        <w:rPr>
          <w:sz w:val="28"/>
          <w:szCs w:val="28"/>
        </w:rPr>
        <w:t xml:space="preserve"> среднее </w:t>
      </w:r>
      <w:r w:rsidR="008E3390">
        <w:rPr>
          <w:sz w:val="28"/>
          <w:szCs w:val="28"/>
        </w:rPr>
        <w:t>профессиональное</w:t>
      </w:r>
      <w:r>
        <w:rPr>
          <w:sz w:val="28"/>
          <w:szCs w:val="28"/>
        </w:rPr>
        <w:t xml:space="preserve">, </w:t>
      </w:r>
      <w:r w:rsidR="008C26E6">
        <w:rPr>
          <w:sz w:val="28"/>
          <w:szCs w:val="28"/>
        </w:rPr>
        <w:t xml:space="preserve"> </w:t>
      </w:r>
      <w:r w:rsidR="008E3390">
        <w:rPr>
          <w:sz w:val="28"/>
          <w:szCs w:val="28"/>
        </w:rPr>
        <w:t>библиотекарь</w:t>
      </w:r>
      <w:r w:rsidR="004906FC">
        <w:rPr>
          <w:sz w:val="28"/>
          <w:szCs w:val="28"/>
        </w:rPr>
        <w:t xml:space="preserve"> муниципального бюджетного учреждения культуры </w:t>
      </w:r>
      <w:r w:rsidR="008E3390">
        <w:rPr>
          <w:sz w:val="28"/>
          <w:szCs w:val="28"/>
        </w:rPr>
        <w:t>Мешковского</w:t>
      </w:r>
      <w:r w:rsidR="004906FC">
        <w:rPr>
          <w:sz w:val="28"/>
          <w:szCs w:val="28"/>
        </w:rPr>
        <w:t xml:space="preserve"> сельского поселения «</w:t>
      </w:r>
      <w:r w:rsidR="008E3390">
        <w:rPr>
          <w:sz w:val="28"/>
          <w:szCs w:val="28"/>
        </w:rPr>
        <w:t>Мешковская сельская библиотека</w:t>
      </w:r>
      <w:r w:rsidR="004906FC">
        <w:rPr>
          <w:sz w:val="28"/>
          <w:szCs w:val="28"/>
        </w:rPr>
        <w:t>»</w:t>
      </w:r>
      <w:r w:rsidR="008E3390">
        <w:rPr>
          <w:sz w:val="28"/>
          <w:szCs w:val="28"/>
        </w:rPr>
        <w:t xml:space="preserve"> структурное подразделение «Алексеевская сельская библиотека»</w:t>
      </w:r>
      <w:r w:rsidR="004906FC">
        <w:rPr>
          <w:sz w:val="28"/>
          <w:szCs w:val="28"/>
        </w:rPr>
        <w:t xml:space="preserve">, </w:t>
      </w:r>
      <w:r>
        <w:rPr>
          <w:sz w:val="28"/>
          <w:szCs w:val="28"/>
        </w:rPr>
        <w:t>выдвинут</w:t>
      </w:r>
      <w:r w:rsidR="00026A3D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0359F6">
        <w:rPr>
          <w:sz w:val="28"/>
          <w:szCs w:val="28"/>
        </w:rPr>
        <w:t xml:space="preserve"> </w:t>
      </w:r>
      <w:r w:rsidR="00C72FFB">
        <w:rPr>
          <w:sz w:val="28"/>
          <w:szCs w:val="28"/>
        </w:rPr>
        <w:t xml:space="preserve">Верхнедонским местным отделением Всероссийской </w:t>
      </w:r>
      <w:r w:rsidR="000359F6">
        <w:rPr>
          <w:sz w:val="28"/>
          <w:szCs w:val="28"/>
        </w:rPr>
        <w:t>политической партии «</w:t>
      </w:r>
      <w:r w:rsidR="00C72FFB">
        <w:rPr>
          <w:sz w:val="28"/>
          <w:szCs w:val="28"/>
        </w:rPr>
        <w:t>ЕДИНАЯ РОССИЯ</w:t>
      </w:r>
      <w:r w:rsidR="000359F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911C4" w:rsidRDefault="003911C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3911C4" w:rsidRDefault="003911C4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3911C4" w:rsidRDefault="003911C4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3911C4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8B2"/>
    <w:rsid w:val="00026A3D"/>
    <w:rsid w:val="000321A0"/>
    <w:rsid w:val="000359F6"/>
    <w:rsid w:val="000D6355"/>
    <w:rsid w:val="0013234C"/>
    <w:rsid w:val="00143FCD"/>
    <w:rsid w:val="00295089"/>
    <w:rsid w:val="002B1BE1"/>
    <w:rsid w:val="00351637"/>
    <w:rsid w:val="003908B2"/>
    <w:rsid w:val="003911C4"/>
    <w:rsid w:val="004906FC"/>
    <w:rsid w:val="00517A5F"/>
    <w:rsid w:val="0062687B"/>
    <w:rsid w:val="0068213B"/>
    <w:rsid w:val="006F0510"/>
    <w:rsid w:val="007E0C32"/>
    <w:rsid w:val="008669FE"/>
    <w:rsid w:val="008C26E6"/>
    <w:rsid w:val="008E3390"/>
    <w:rsid w:val="009F5A15"/>
    <w:rsid w:val="00A32BD9"/>
    <w:rsid w:val="00AF45A6"/>
    <w:rsid w:val="00B0469D"/>
    <w:rsid w:val="00B114A1"/>
    <w:rsid w:val="00B3370E"/>
    <w:rsid w:val="00BF4880"/>
    <w:rsid w:val="00C72FFB"/>
    <w:rsid w:val="00F0517F"/>
    <w:rsid w:val="00F4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2015-07-30T10:31:00Z</cp:lastPrinted>
  <dcterms:created xsi:type="dcterms:W3CDTF">2017-02-15T07:26:00Z</dcterms:created>
  <dcterms:modified xsi:type="dcterms:W3CDTF">2017-02-15T07:26:00Z</dcterms:modified>
</cp:coreProperties>
</file>