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B024D6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6237"/>
        <w:gridCol w:w="1275"/>
      </w:tblGrid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9A020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01 августа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01</w:t>
            </w:r>
            <w:r w:rsidR="00C708A1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7A10FE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9A0206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D02E9D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>
        <w:tblPrEx>
          <w:tblCellMar>
            <w:top w:w="0" w:type="dxa"/>
            <w:bottom w:w="0" w:type="dxa"/>
          </w:tblCellMar>
        </w:tblPrEx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D02E9D">
              <w:rPr>
                <w:b/>
                <w:bCs/>
                <w:sz w:val="28"/>
                <w:szCs w:val="28"/>
              </w:rPr>
              <w:t>Казанского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2A5004">
              <w:rPr>
                <w:b/>
                <w:bCs/>
                <w:sz w:val="28"/>
                <w:szCs w:val="28"/>
              </w:rPr>
              <w:t xml:space="preserve">Верхнедонского района </w:t>
            </w:r>
            <w:r w:rsidR="009E6557">
              <w:rPr>
                <w:b/>
                <w:bCs/>
                <w:sz w:val="28"/>
                <w:szCs w:val="28"/>
              </w:rPr>
              <w:t xml:space="preserve">четвертого созыва по </w:t>
            </w:r>
            <w:r w:rsidR="00F634C4">
              <w:rPr>
                <w:b/>
                <w:bCs/>
                <w:sz w:val="28"/>
                <w:szCs w:val="28"/>
              </w:rPr>
              <w:t>многомандатным избирательным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F634C4">
              <w:rPr>
                <w:b/>
                <w:bCs/>
                <w:sz w:val="28"/>
                <w:szCs w:val="28"/>
              </w:rPr>
              <w:t>ам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A0206">
              <w:rPr>
                <w:b/>
                <w:bCs/>
                <w:sz w:val="28"/>
                <w:szCs w:val="28"/>
              </w:rPr>
              <w:t>Региональным</w:t>
            </w:r>
            <w:r w:rsidR="009E6557">
              <w:rPr>
                <w:b/>
                <w:bCs/>
                <w:sz w:val="28"/>
                <w:szCs w:val="28"/>
              </w:rPr>
              <w:t xml:space="preserve"> отделением </w:t>
            </w:r>
            <w:r w:rsidR="009A0206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 xml:space="preserve">олитической </w:t>
            </w:r>
            <w:r w:rsidR="004A4C60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="009A0206">
              <w:rPr>
                <w:b/>
                <w:bCs/>
                <w:sz w:val="28"/>
                <w:szCs w:val="28"/>
              </w:rPr>
              <w:t>СПРАВЕДЛИВАЯ</w:t>
            </w:r>
            <w:r w:rsidR="002A5004">
              <w:rPr>
                <w:b/>
                <w:bCs/>
                <w:sz w:val="28"/>
                <w:szCs w:val="28"/>
              </w:rPr>
              <w:t xml:space="preserve"> РОССИЯ</w:t>
            </w:r>
            <w:r w:rsidR="009A0206">
              <w:rPr>
                <w:b/>
                <w:bCs/>
                <w:sz w:val="28"/>
                <w:szCs w:val="28"/>
              </w:rPr>
              <w:t xml:space="preserve"> в Ростовской области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</w:p>
          <w:p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:rsidR="00141FFC" w:rsidRPr="00507B84" w:rsidRDefault="00AE1D41" w:rsidP="00141FF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предоставленные в Территориальную избирательную комиссию Верхнедонского района Ростовской области для заверения списка кандидатов </w:t>
      </w:r>
      <w:r w:rsidR="009164B7">
        <w:rPr>
          <w:sz w:val="28"/>
          <w:szCs w:val="28"/>
        </w:rPr>
        <w:t xml:space="preserve"> в депутаты Собраний депутатов сельских поселений Верхнедонского района, н</w:t>
      </w:r>
      <w:r w:rsidR="00C75FA7">
        <w:rPr>
          <w:sz w:val="28"/>
          <w:szCs w:val="28"/>
        </w:rPr>
        <w:t>а основании ч. 2 и ч</w:t>
      </w:r>
      <w:r w:rsidRPr="00AE1D41">
        <w:rPr>
          <w:sz w:val="28"/>
          <w:szCs w:val="28"/>
        </w:rPr>
        <w:t>. 3</w:t>
      </w:r>
      <w:r>
        <w:rPr>
          <w:sz w:val="28"/>
          <w:szCs w:val="28"/>
        </w:rPr>
        <w:t xml:space="preserve"> </w:t>
      </w:r>
      <w:r w:rsidRPr="00AE1D41">
        <w:rPr>
          <w:sz w:val="28"/>
          <w:szCs w:val="28"/>
        </w:rPr>
        <w:t xml:space="preserve">статьи 25 </w:t>
      </w:r>
      <w:r w:rsidR="00141FFC" w:rsidRPr="00AE1D41">
        <w:rPr>
          <w:sz w:val="28"/>
          <w:szCs w:val="28"/>
        </w:rPr>
        <w:t>Областного закона Ростовской области от 21 июля 2011 года № 645-ЗС «О выборах депутатов представительных органов муниципальных образований в Ростовской области»</w:t>
      </w:r>
      <w:r w:rsidR="00141FFC" w:rsidRPr="00507B84">
        <w:rPr>
          <w:sz w:val="28"/>
          <w:szCs w:val="28"/>
        </w:rPr>
        <w:t xml:space="preserve">, </w:t>
      </w:r>
    </w:p>
    <w:p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1972E7" w:rsidRDefault="001972E7" w:rsidP="0088490E">
      <w:pPr>
        <w:pStyle w:val="2"/>
        <w:spacing w:line="240" w:lineRule="auto"/>
        <w:jc w:val="center"/>
      </w:pPr>
    </w:p>
    <w:p w:rsidR="00B7571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9164B7">
        <w:rPr>
          <w:sz w:val="28"/>
          <w:szCs w:val="28"/>
        </w:rPr>
        <w:t>Заверить список кандидатов</w:t>
      </w:r>
      <w:r>
        <w:rPr>
          <w:sz w:val="28"/>
          <w:szCs w:val="28"/>
        </w:rPr>
        <w:t xml:space="preserve"> в </w:t>
      </w:r>
      <w:r w:rsidRPr="00842DE1">
        <w:rPr>
          <w:sz w:val="28"/>
          <w:szCs w:val="28"/>
        </w:rPr>
        <w:t xml:space="preserve">депутаты </w:t>
      </w:r>
      <w:r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D02E9D">
        <w:rPr>
          <w:sz w:val="28"/>
          <w:szCs w:val="28"/>
        </w:rPr>
        <w:t>Казанского</w:t>
      </w:r>
      <w:r w:rsidR="002A5004"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 </w:t>
      </w:r>
      <w:r>
        <w:rPr>
          <w:sz w:val="28"/>
          <w:szCs w:val="28"/>
        </w:rPr>
        <w:t>сельского поселения</w:t>
      </w:r>
      <w:r w:rsidR="00764627">
        <w:rPr>
          <w:sz w:val="28"/>
          <w:szCs w:val="28"/>
        </w:rPr>
        <w:t xml:space="preserve"> </w:t>
      </w:r>
      <w:r w:rsidR="00552B40">
        <w:rPr>
          <w:sz w:val="28"/>
          <w:szCs w:val="28"/>
        </w:rPr>
        <w:t xml:space="preserve">Верхнедонского района </w:t>
      </w:r>
      <w:r w:rsidR="00552B40" w:rsidRPr="00674E87">
        <w:rPr>
          <w:sz w:val="28"/>
          <w:szCs w:val="28"/>
        </w:rPr>
        <w:t>по</w:t>
      </w:r>
      <w:r w:rsidR="00552B40">
        <w:rPr>
          <w:b/>
          <w:bCs/>
          <w:sz w:val="28"/>
          <w:szCs w:val="28"/>
        </w:rPr>
        <w:t xml:space="preserve"> </w:t>
      </w:r>
      <w:r w:rsidR="00552B40" w:rsidRPr="00674E87">
        <w:rPr>
          <w:sz w:val="28"/>
          <w:szCs w:val="28"/>
        </w:rPr>
        <w:t>многомандатным избирательным округам</w:t>
      </w:r>
      <w:r w:rsidR="00764627">
        <w:rPr>
          <w:sz w:val="28"/>
          <w:szCs w:val="28"/>
        </w:rPr>
        <w:t xml:space="preserve">, </w:t>
      </w:r>
      <w:r w:rsidR="00F6498C">
        <w:rPr>
          <w:sz w:val="28"/>
          <w:szCs w:val="28"/>
        </w:rPr>
        <w:t xml:space="preserve">выдвинутый </w:t>
      </w:r>
      <w:r w:rsidR="009A0206" w:rsidRPr="009A0206">
        <w:rPr>
          <w:sz w:val="28"/>
          <w:szCs w:val="28"/>
        </w:rPr>
        <w:t>Региональным отделением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t>в Ростовской области</w:t>
      </w:r>
      <w:r w:rsidR="009A0206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>(Приложение№1).</w:t>
      </w:r>
    </w:p>
    <w:p w:rsidR="00F6498C" w:rsidRDefault="00141FFC" w:rsidP="00B7571C">
      <w:pPr>
        <w:tabs>
          <w:tab w:val="left" w:pos="7088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F6498C" w:rsidRPr="00F6498C">
        <w:rPr>
          <w:sz w:val="28"/>
          <w:szCs w:val="28"/>
        </w:rPr>
        <w:t xml:space="preserve">Выдать настоящее постановление уполномоченному представителю </w:t>
      </w:r>
      <w:r w:rsidR="009A0206" w:rsidRPr="009A0206">
        <w:rPr>
          <w:sz w:val="28"/>
          <w:szCs w:val="28"/>
        </w:rPr>
        <w:t>Региональн</w:t>
      </w:r>
      <w:r w:rsidR="00D02E9D">
        <w:rPr>
          <w:sz w:val="28"/>
          <w:szCs w:val="28"/>
        </w:rPr>
        <w:t>ого</w:t>
      </w:r>
      <w:r w:rsidR="009A0206" w:rsidRPr="009A0206">
        <w:rPr>
          <w:sz w:val="28"/>
          <w:szCs w:val="28"/>
        </w:rPr>
        <w:t xml:space="preserve"> отделени</w:t>
      </w:r>
      <w:r w:rsidR="00D02E9D">
        <w:rPr>
          <w:sz w:val="28"/>
          <w:szCs w:val="28"/>
        </w:rPr>
        <w:t>я</w:t>
      </w:r>
      <w:r w:rsidR="009A0206" w:rsidRPr="009A0206">
        <w:rPr>
          <w:sz w:val="28"/>
          <w:szCs w:val="28"/>
        </w:rPr>
        <w:t xml:space="preserve"> Политической партии</w:t>
      </w:r>
      <w:r w:rsidR="009A0206">
        <w:rPr>
          <w:b/>
          <w:bCs/>
          <w:sz w:val="28"/>
          <w:szCs w:val="28"/>
        </w:rPr>
        <w:t xml:space="preserve"> СПРАВЕДЛИВАЯ РОССИЯ </w:t>
      </w:r>
      <w:r w:rsidR="009A0206" w:rsidRPr="009A0206">
        <w:rPr>
          <w:sz w:val="28"/>
          <w:szCs w:val="28"/>
        </w:rPr>
        <w:lastRenderedPageBreak/>
        <w:t>в Ростовской области</w:t>
      </w:r>
      <w:r w:rsidR="004A4C60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 xml:space="preserve"> </w:t>
      </w:r>
      <w:r w:rsidR="00F6498C" w:rsidRPr="00F6498C">
        <w:rPr>
          <w:sz w:val="28"/>
          <w:szCs w:val="28"/>
        </w:rPr>
        <w:t>в течение суток с момента принятия данного постановления</w:t>
      </w:r>
      <w:r w:rsidR="00F6498C">
        <w:rPr>
          <w:sz w:val="28"/>
          <w:szCs w:val="28"/>
        </w:rPr>
        <w:t>.</w:t>
      </w:r>
    </w:p>
    <w:p w:rsidR="00141FFC" w:rsidRDefault="00141FFC" w:rsidP="00141FF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 Территориальной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 xml:space="preserve"> </w:t>
      </w:r>
      <w:r w:rsidR="00AF0561">
        <w:rPr>
          <w:sz w:val="28"/>
          <w:szCs w:val="28"/>
        </w:rPr>
        <w:t xml:space="preserve">Верхнедонского района </w:t>
      </w:r>
      <w:r>
        <w:rPr>
          <w:sz w:val="28"/>
          <w:szCs w:val="28"/>
        </w:rPr>
        <w:t xml:space="preserve"> в </w:t>
      </w:r>
      <w:r w:rsidR="00F6498C">
        <w:rPr>
          <w:sz w:val="28"/>
          <w:szCs w:val="28"/>
        </w:rPr>
        <w:t xml:space="preserve">информационно-телекоммуникационной </w:t>
      </w:r>
      <w:r>
        <w:rPr>
          <w:sz w:val="28"/>
          <w:szCs w:val="28"/>
        </w:rPr>
        <w:t>сети «Интернет».</w:t>
      </w:r>
    </w:p>
    <w:p w:rsidR="00D9508C" w:rsidRDefault="00C517AC" w:rsidP="00C517AC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4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.Контроль за выполнением настоящего постановления возложить на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секретаря</w:t>
      </w:r>
      <w:r w:rsidR="00D9508C">
        <w:rPr>
          <w:rFonts w:ascii="Times New Roman CYR" w:hAnsi="Times New Roman CYR" w:cs="Times New Roman CYR"/>
          <w:sz w:val="28"/>
          <w:szCs w:val="28"/>
        </w:rPr>
        <w:t xml:space="preserve"> комиссии </w:t>
      </w:r>
      <w:r w:rsidR="00B7571C">
        <w:rPr>
          <w:rFonts w:ascii="Times New Roman CYR" w:hAnsi="Times New Roman CYR" w:cs="Times New Roman CYR"/>
          <w:sz w:val="28"/>
          <w:szCs w:val="28"/>
        </w:rPr>
        <w:t xml:space="preserve"> И.А. Горшенину.</w:t>
      </w:r>
    </w:p>
    <w:p w:rsidR="0088490E" w:rsidRDefault="0088490E">
      <w:pPr>
        <w:pStyle w:val="1"/>
      </w:pPr>
    </w:p>
    <w:p w:rsidR="00C517AC" w:rsidRDefault="00C517AC" w:rsidP="00C517AC"/>
    <w:p w:rsidR="00C517AC" w:rsidRDefault="00C517AC" w:rsidP="00C517AC"/>
    <w:p w:rsidR="00C517AC" w:rsidRPr="00C517AC" w:rsidRDefault="00C517AC" w:rsidP="00C517AC"/>
    <w:p w:rsidR="00613721" w:rsidRDefault="00613721" w:rsidP="00613721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  <w:t xml:space="preserve">           А.И. Карташова</w:t>
      </w: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015856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p w:rsid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p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96C4D">
      <w:headerReference w:type="default" r:id="rId9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2D6" w:rsidRDefault="00E162D6">
      <w:r>
        <w:separator/>
      </w:r>
    </w:p>
  </w:endnote>
  <w:endnote w:type="continuationSeparator" w:id="0">
    <w:p w:rsidR="00E162D6" w:rsidRDefault="00E162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2D6" w:rsidRDefault="00E162D6">
      <w:r>
        <w:separator/>
      </w:r>
    </w:p>
  </w:footnote>
  <w:footnote w:type="continuationSeparator" w:id="0">
    <w:p w:rsidR="00E162D6" w:rsidRDefault="00E162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572F" w:rsidRDefault="0099572F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024D6">
      <w:rPr>
        <w:rStyle w:val="a5"/>
        <w:noProof/>
      </w:rPr>
      <w:t>2</w:t>
    </w:r>
    <w:r>
      <w:rPr>
        <w:rStyle w:val="a5"/>
      </w:rPr>
      <w:fldChar w:fldCharType="end"/>
    </w:r>
  </w:p>
  <w:p w:rsidR="0099572F" w:rsidRDefault="0099572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15856"/>
    <w:rsid w:val="00070B5B"/>
    <w:rsid w:val="000B5B03"/>
    <w:rsid w:val="001328EE"/>
    <w:rsid w:val="00141FFC"/>
    <w:rsid w:val="001972E7"/>
    <w:rsid w:val="001C78B7"/>
    <w:rsid w:val="0021171F"/>
    <w:rsid w:val="00216387"/>
    <w:rsid w:val="00226352"/>
    <w:rsid w:val="00250094"/>
    <w:rsid w:val="00257733"/>
    <w:rsid w:val="00260E3E"/>
    <w:rsid w:val="002A5004"/>
    <w:rsid w:val="002E4D3B"/>
    <w:rsid w:val="003438F5"/>
    <w:rsid w:val="003E11A8"/>
    <w:rsid w:val="003E5F77"/>
    <w:rsid w:val="00426685"/>
    <w:rsid w:val="00454435"/>
    <w:rsid w:val="0047423A"/>
    <w:rsid w:val="004A4C60"/>
    <w:rsid w:val="004E4BF0"/>
    <w:rsid w:val="00507B84"/>
    <w:rsid w:val="005176C4"/>
    <w:rsid w:val="00537E81"/>
    <w:rsid w:val="00552B40"/>
    <w:rsid w:val="005672FE"/>
    <w:rsid w:val="006048EE"/>
    <w:rsid w:val="006049EE"/>
    <w:rsid w:val="00613721"/>
    <w:rsid w:val="00622EB3"/>
    <w:rsid w:val="00641AE0"/>
    <w:rsid w:val="00661BC9"/>
    <w:rsid w:val="00674E87"/>
    <w:rsid w:val="00717C4A"/>
    <w:rsid w:val="00764627"/>
    <w:rsid w:val="007A107B"/>
    <w:rsid w:val="007A10FE"/>
    <w:rsid w:val="00842DE1"/>
    <w:rsid w:val="0088490E"/>
    <w:rsid w:val="00891EA2"/>
    <w:rsid w:val="009164B7"/>
    <w:rsid w:val="009845FD"/>
    <w:rsid w:val="0099572F"/>
    <w:rsid w:val="00996C4D"/>
    <w:rsid w:val="009A0206"/>
    <w:rsid w:val="009E6557"/>
    <w:rsid w:val="00A720E6"/>
    <w:rsid w:val="00AE1D41"/>
    <w:rsid w:val="00AF0561"/>
    <w:rsid w:val="00B024D6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02E9D"/>
    <w:rsid w:val="00D70080"/>
    <w:rsid w:val="00D9508C"/>
    <w:rsid w:val="00E162D6"/>
    <w:rsid w:val="00E5096B"/>
    <w:rsid w:val="00E842DD"/>
    <w:rsid w:val="00E93936"/>
    <w:rsid w:val="00EE4673"/>
    <w:rsid w:val="00F554E5"/>
    <w:rsid w:val="00F634C4"/>
    <w:rsid w:val="00F6498C"/>
    <w:rsid w:val="00F72987"/>
    <w:rsid w:val="00F823AA"/>
    <w:rsid w:val="00F85777"/>
    <w:rsid w:val="00FA7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20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2016-08-05T10:05:00Z</cp:lastPrinted>
  <dcterms:created xsi:type="dcterms:W3CDTF">2017-02-09T12:06:00Z</dcterms:created>
  <dcterms:modified xsi:type="dcterms:W3CDTF">2017-02-09T12:06:00Z</dcterms:modified>
</cp:coreProperties>
</file>