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8321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670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801427" w:rsidP="008D4137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011</w:t>
            </w:r>
            <w:r w:rsidR="008D4137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сентября 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2015г.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5E41C6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E41C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7E2D0F" w:rsidRDefault="007F2163" w:rsidP="00967489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 Территориальной избирательной комиссии Верхнедонского района Ростовской области от 26 июня  2015 г. № 139-4</w:t>
            </w:r>
            <w:r w:rsidR="007E2D0F">
              <w:t xml:space="preserve"> « О группе контроля за использованием Верхнедонского территориального комплекса средств автоматизации Государственной  автоматизированной системы Российской Федерации «Выборы» при подготовке и проведении выборов Губернатора Ростовской области»</w:t>
            </w: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6237"/>
            </w:tblGrid>
            <w:tr w:rsidR="007E2D0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E2D0F" w:rsidRDefault="007E2D0F" w:rsidP="00AA2F3F">
                  <w:pPr>
                    <w:keepNext/>
                    <w:widowControl w:val="0"/>
                    <w:jc w:val="both"/>
                    <w:rPr>
                      <w:rFonts w:ascii="Times New Roman CYR" w:hAnsi="Times New Roman CYR" w:cs="Times New Roman CYR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967489" w:rsidRDefault="00967489" w:rsidP="00967489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92543" w:rsidRDefault="00566E5F">
      <w:pPr>
        <w:pStyle w:val="21"/>
      </w:pPr>
      <w:r>
        <w:t xml:space="preserve">                </w:t>
      </w:r>
    </w:p>
    <w:p w:rsidR="00650F40" w:rsidRDefault="00650F40">
      <w:pPr>
        <w:pStyle w:val="21"/>
      </w:pPr>
      <w:r>
        <w:tab/>
      </w:r>
      <w:r w:rsidR="008F27DC">
        <w:t>На основании</w:t>
      </w:r>
      <w:r>
        <w:t xml:space="preserve">  </w:t>
      </w:r>
      <w:r w:rsidR="008F27DC">
        <w:t xml:space="preserve"> постановления</w:t>
      </w:r>
      <w:r w:rsidR="007E2D0F">
        <w:t xml:space="preserve"> Избирательной комиссии Ростовской области от 03 сентября 2015 года № 100-6 «О внесении изменений в постановление Избирательной комиссии Ростовской области от 29 декабря 2010  года  № 65-21 « О</w:t>
      </w:r>
      <w:r w:rsidR="0085255D">
        <w:t xml:space="preserve"> </w:t>
      </w:r>
      <w:r w:rsidR="007E2D0F">
        <w:t>формировании Территориальной избирательной комиссии Верхнедонского  района Ростовской области»,</w:t>
      </w:r>
    </w:p>
    <w:p w:rsidR="00267C1F" w:rsidRDefault="00267C1F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85255D" w:rsidRPr="0085255D" w:rsidRDefault="0085255D" w:rsidP="0085255D">
      <w:pPr>
        <w:pStyle w:val="31"/>
        <w:spacing w:line="240" w:lineRule="auto"/>
        <w:ind w:left="-108"/>
        <w:jc w:val="both"/>
        <w:rPr>
          <w:b w:val="0"/>
          <w:bCs w:val="0"/>
        </w:rPr>
      </w:pPr>
      <w:r w:rsidRPr="00574B69">
        <w:rPr>
          <w:b w:val="0"/>
          <w:bCs w:val="0"/>
        </w:rPr>
        <w:t>1.</w:t>
      </w:r>
      <w:r>
        <w:t xml:space="preserve"> </w:t>
      </w:r>
      <w:r w:rsidRPr="0085255D">
        <w:rPr>
          <w:b w:val="0"/>
          <w:bCs w:val="0"/>
        </w:rPr>
        <w:t>Внести изменения в п. 1 постановления Территориальной избирательной комиссии</w:t>
      </w:r>
      <w:r w:rsidR="00017B0E">
        <w:rPr>
          <w:b w:val="0"/>
          <w:bCs w:val="0"/>
        </w:rPr>
        <w:t xml:space="preserve">  от 26 июня  2015 г. № 139-4 «</w:t>
      </w:r>
      <w:r w:rsidRPr="0085255D">
        <w:rPr>
          <w:b w:val="0"/>
          <w:bCs w:val="0"/>
        </w:rPr>
        <w:t>О группе контроля за использованием Верхнедонского территориального комплекса средств автоматизации Государственной  автоматизированной системы Российской Федерации «Выборы» при подготовке и проведении выборов Губернатора Ростовской области»</w:t>
      </w:r>
    </w:p>
    <w:p w:rsidR="0085255D" w:rsidRPr="007A5716" w:rsidRDefault="0085255D" w:rsidP="0085255D">
      <w:pPr>
        <w:widowControl w:val="0"/>
        <w:numPr>
          <w:ilvl w:val="0"/>
          <w:numId w:val="5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52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Коренюгина Ольга Анатольевна – член Территориальной избирательной </w:t>
      </w:r>
      <w:r>
        <w:rPr>
          <w:sz w:val="28"/>
          <w:szCs w:val="28"/>
        </w:rPr>
        <w:lastRenderedPageBreak/>
        <w:t>комиссии Верхнедонского района с правом решающего голоса.</w:t>
      </w:r>
    </w:p>
    <w:p w:rsidR="00E82339" w:rsidRDefault="00E82339" w:rsidP="00E8233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 Разместить настоящее постановление на сайте Территориальной избирательной комиссии Верхнедонского района в сети Интернет.</w:t>
      </w:r>
    </w:p>
    <w:p w:rsidR="00E82339" w:rsidRDefault="00E82339" w:rsidP="00E8233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Контроль за выполнением настоящего постановления возложить на председателя комиссии А.И. Карташову.</w:t>
      </w:r>
    </w:p>
    <w:p w:rsidR="00267C1F" w:rsidRPr="0085255D" w:rsidRDefault="00267C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67C1F" w:rsidRDefault="00267C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67C1F" w:rsidRDefault="00267C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67C1F" w:rsidRDefault="00267C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E1976" w:rsidRDefault="00CE197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E5F" w:rsidRDefault="00566E5F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566E5F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17B0E"/>
    <w:rsid w:val="00076643"/>
    <w:rsid w:val="00081E8A"/>
    <w:rsid w:val="001F1DCE"/>
    <w:rsid w:val="00234AF1"/>
    <w:rsid w:val="00267C1F"/>
    <w:rsid w:val="00284B44"/>
    <w:rsid w:val="002A588E"/>
    <w:rsid w:val="00566E5F"/>
    <w:rsid w:val="00574B69"/>
    <w:rsid w:val="005E41C6"/>
    <w:rsid w:val="006074A4"/>
    <w:rsid w:val="00650F40"/>
    <w:rsid w:val="007A5716"/>
    <w:rsid w:val="007E2D0F"/>
    <w:rsid w:val="007F2163"/>
    <w:rsid w:val="00801427"/>
    <w:rsid w:val="008259BD"/>
    <w:rsid w:val="00832131"/>
    <w:rsid w:val="0085255D"/>
    <w:rsid w:val="00871A01"/>
    <w:rsid w:val="008D4137"/>
    <w:rsid w:val="008F27DC"/>
    <w:rsid w:val="009137CF"/>
    <w:rsid w:val="00967489"/>
    <w:rsid w:val="00987DE8"/>
    <w:rsid w:val="00A7347B"/>
    <w:rsid w:val="00AA2F3F"/>
    <w:rsid w:val="00B44276"/>
    <w:rsid w:val="00BB5D5C"/>
    <w:rsid w:val="00BD415C"/>
    <w:rsid w:val="00C323C1"/>
    <w:rsid w:val="00CE1976"/>
    <w:rsid w:val="00D14721"/>
    <w:rsid w:val="00D50496"/>
    <w:rsid w:val="00D92543"/>
    <w:rsid w:val="00DB1DF6"/>
    <w:rsid w:val="00E82339"/>
    <w:rsid w:val="00FA6099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2015-09-12T09:22:00Z</cp:lastPrinted>
  <dcterms:created xsi:type="dcterms:W3CDTF">2017-02-15T07:37:00Z</dcterms:created>
  <dcterms:modified xsi:type="dcterms:W3CDTF">2017-02-15T07:37:00Z</dcterms:modified>
</cp:coreProperties>
</file>