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08C" w:rsidRDefault="00C671A5">
      <w:pPr>
        <w:widowControl w:val="0"/>
        <w:tabs>
          <w:tab w:val="left" w:pos="708"/>
          <w:tab w:val="center" w:pos="4153"/>
          <w:tab w:val="right" w:pos="8306"/>
        </w:tabs>
        <w:jc w:val="center"/>
        <w:rPr>
          <w:rFonts w:ascii="Times New Roman CYR" w:hAnsi="Times New Roman CYR" w:cs="Times New Roman CYR"/>
        </w:rPr>
      </w:pPr>
      <w:bookmarkStart w:id="0" w:name="_GoBack"/>
      <w:bookmarkEnd w:id="0"/>
      <w:r>
        <w:rPr>
          <w:noProof/>
          <w:sz w:val="20"/>
          <w:szCs w:val="20"/>
        </w:rPr>
        <w:drawing>
          <wp:inline distT="0" distB="0" distL="0" distR="0">
            <wp:extent cx="6286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09600"/>
                    </a:xfrm>
                    <a:prstGeom prst="rect">
                      <a:avLst/>
                    </a:prstGeom>
                    <a:noFill/>
                    <a:ln>
                      <a:noFill/>
                    </a:ln>
                  </pic:spPr>
                </pic:pic>
              </a:graphicData>
            </a:graphic>
          </wp:inline>
        </w:drawing>
      </w:r>
    </w:p>
    <w:p w:rsidR="00D9508C" w:rsidRDefault="00D9508C">
      <w:pPr>
        <w:widowControl w:val="0"/>
        <w:jc w:val="center"/>
        <w:rPr>
          <w:rFonts w:ascii="Times New Roman CYR" w:hAnsi="Times New Roman CYR" w:cs="Times New Roman CYR"/>
          <w:sz w:val="16"/>
          <w:szCs w:val="16"/>
        </w:rPr>
      </w:pPr>
    </w:p>
    <w:p w:rsidR="00D9508C" w:rsidRDefault="00D9508C">
      <w:pPr>
        <w:keepNext/>
        <w:widowControl w:val="0"/>
        <w:jc w:val="center"/>
        <w:rPr>
          <w:rFonts w:ascii="Arial CYR" w:hAnsi="Arial CYR" w:cs="Arial CYR"/>
          <w:b/>
          <w:bCs/>
          <w:sz w:val="28"/>
          <w:szCs w:val="28"/>
        </w:rPr>
      </w:pPr>
      <w:r>
        <w:rPr>
          <w:rFonts w:ascii="Arial CYR" w:hAnsi="Arial CYR" w:cs="Arial CYR"/>
          <w:b/>
          <w:bCs/>
          <w:sz w:val="28"/>
          <w:szCs w:val="28"/>
        </w:rPr>
        <w:t>ТЕРРИТОРИАЛЬНАЯ ИЗБИРАТЕЛЬНАЯ КОМИССИЯ</w:t>
      </w:r>
    </w:p>
    <w:p w:rsidR="00D9508C" w:rsidRDefault="00D9508C">
      <w:pPr>
        <w:keepNext/>
        <w:widowControl w:val="0"/>
        <w:jc w:val="center"/>
        <w:rPr>
          <w:rFonts w:ascii="Arial CYR" w:hAnsi="Arial CYR" w:cs="Arial CYR"/>
          <w:b/>
          <w:bCs/>
          <w:sz w:val="28"/>
          <w:szCs w:val="28"/>
        </w:rPr>
      </w:pPr>
      <w:r>
        <w:rPr>
          <w:rFonts w:ascii="Arial CYR" w:hAnsi="Arial CYR" w:cs="Arial CYR"/>
          <w:b/>
          <w:bCs/>
          <w:sz w:val="28"/>
          <w:szCs w:val="28"/>
        </w:rPr>
        <w:t>ВЕРХНЕДОНСКОГО РАЙОНА РОСТОВСКОЙ ОБЛАСТИ</w:t>
      </w:r>
    </w:p>
    <w:p w:rsidR="00D9508C" w:rsidRPr="0088490E" w:rsidRDefault="00D9508C">
      <w:pPr>
        <w:widowControl w:val="0"/>
        <w:rPr>
          <w:rFonts w:ascii="Times New Roman CYR" w:hAnsi="Times New Roman CYR" w:cs="Times New Roman CYR"/>
          <w:sz w:val="18"/>
          <w:szCs w:val="18"/>
        </w:rPr>
      </w:pPr>
    </w:p>
    <w:tbl>
      <w:tblPr>
        <w:tblW w:w="0" w:type="auto"/>
        <w:tblInd w:w="108" w:type="dxa"/>
        <w:tblLayout w:type="fixed"/>
        <w:tblLook w:val="0000" w:firstRow="0" w:lastRow="0" w:firstColumn="0" w:lastColumn="0" w:noHBand="0" w:noVBand="0"/>
      </w:tblPr>
      <w:tblGrid>
        <w:gridCol w:w="2127"/>
        <w:gridCol w:w="6237"/>
        <w:gridCol w:w="1275"/>
      </w:tblGrid>
      <w:tr w:rsidR="00D9508C">
        <w:tblPrEx>
          <w:tblCellMar>
            <w:top w:w="0" w:type="dxa"/>
            <w:bottom w:w="0" w:type="dxa"/>
          </w:tblCellMar>
        </w:tblPrEx>
        <w:tc>
          <w:tcPr>
            <w:tcW w:w="2127" w:type="dxa"/>
            <w:tcBorders>
              <w:top w:val="nil"/>
              <w:left w:val="nil"/>
              <w:bottom w:val="nil"/>
              <w:right w:val="nil"/>
            </w:tcBorders>
          </w:tcPr>
          <w:p w:rsidR="00D9508C" w:rsidRDefault="00D9508C">
            <w:pPr>
              <w:keepNext/>
              <w:widowControl w:val="0"/>
              <w:rPr>
                <w:rFonts w:ascii="Times New Roman CYR" w:hAnsi="Times New Roman CYR" w:cs="Times New Roman CYR"/>
                <w:sz w:val="28"/>
                <w:szCs w:val="28"/>
              </w:rPr>
            </w:pPr>
          </w:p>
        </w:tc>
        <w:tc>
          <w:tcPr>
            <w:tcW w:w="6237" w:type="dxa"/>
            <w:tcBorders>
              <w:top w:val="nil"/>
              <w:left w:val="nil"/>
              <w:bottom w:val="nil"/>
              <w:right w:val="nil"/>
            </w:tcBorders>
          </w:tcPr>
          <w:p w:rsidR="00D9508C" w:rsidRDefault="00D9508C">
            <w:pPr>
              <w:keepNext/>
              <w:widowControl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ПОСТАНОВЛЕНИЕ</w:t>
            </w:r>
          </w:p>
          <w:p w:rsidR="00D9508C" w:rsidRPr="0088490E" w:rsidRDefault="00D9508C">
            <w:pPr>
              <w:widowControl w:val="0"/>
              <w:rPr>
                <w:rFonts w:ascii="Times New Roman CYR" w:hAnsi="Times New Roman CYR" w:cs="Times New Roman CYR"/>
                <w:sz w:val="18"/>
                <w:szCs w:val="18"/>
              </w:rPr>
            </w:pPr>
          </w:p>
        </w:tc>
        <w:tc>
          <w:tcPr>
            <w:tcW w:w="1275" w:type="dxa"/>
            <w:tcBorders>
              <w:top w:val="nil"/>
              <w:left w:val="nil"/>
              <w:bottom w:val="nil"/>
              <w:right w:val="nil"/>
            </w:tcBorders>
          </w:tcPr>
          <w:p w:rsidR="00D9508C" w:rsidRDefault="00D9508C">
            <w:pPr>
              <w:keepNext/>
              <w:widowControl w:val="0"/>
              <w:rPr>
                <w:rFonts w:ascii="Times New Roman CYR" w:hAnsi="Times New Roman CYR" w:cs="Times New Roman CYR"/>
                <w:sz w:val="28"/>
                <w:szCs w:val="28"/>
              </w:rPr>
            </w:pPr>
          </w:p>
        </w:tc>
      </w:tr>
      <w:tr w:rsidR="00D9508C">
        <w:tblPrEx>
          <w:tblCellMar>
            <w:top w:w="0" w:type="dxa"/>
            <w:bottom w:w="0" w:type="dxa"/>
          </w:tblCellMar>
        </w:tblPrEx>
        <w:tc>
          <w:tcPr>
            <w:tcW w:w="2127" w:type="dxa"/>
            <w:tcBorders>
              <w:top w:val="nil"/>
              <w:left w:val="nil"/>
              <w:bottom w:val="nil"/>
              <w:right w:val="nil"/>
            </w:tcBorders>
          </w:tcPr>
          <w:p w:rsidR="00D9508C" w:rsidRDefault="000D4CD2">
            <w:pPr>
              <w:keepNext/>
              <w:widowControl w:val="0"/>
              <w:rPr>
                <w:rFonts w:ascii="Times New Roman CYR" w:hAnsi="Times New Roman CYR" w:cs="Times New Roman CYR"/>
                <w:sz w:val="28"/>
                <w:szCs w:val="28"/>
              </w:rPr>
            </w:pPr>
            <w:r>
              <w:rPr>
                <w:rFonts w:ascii="Times New Roman CYR" w:hAnsi="Times New Roman CYR" w:cs="Times New Roman CYR"/>
                <w:sz w:val="28"/>
                <w:szCs w:val="28"/>
              </w:rPr>
              <w:t>24</w:t>
            </w:r>
            <w:r w:rsidR="00D9508C">
              <w:rPr>
                <w:rFonts w:ascii="Times New Roman CYR" w:hAnsi="Times New Roman CYR" w:cs="Times New Roman CYR"/>
                <w:sz w:val="28"/>
                <w:szCs w:val="28"/>
              </w:rPr>
              <w:t xml:space="preserve"> июня 20</w:t>
            </w:r>
            <w:r>
              <w:rPr>
                <w:rFonts w:ascii="Times New Roman CYR" w:hAnsi="Times New Roman CYR" w:cs="Times New Roman CYR"/>
                <w:sz w:val="28"/>
                <w:szCs w:val="28"/>
              </w:rPr>
              <w:t>2</w:t>
            </w:r>
            <w:r w:rsidR="00D9508C">
              <w:rPr>
                <w:rFonts w:ascii="Times New Roman CYR" w:hAnsi="Times New Roman CYR" w:cs="Times New Roman CYR"/>
                <w:sz w:val="28"/>
                <w:szCs w:val="28"/>
              </w:rPr>
              <w:t>1 г.</w:t>
            </w:r>
          </w:p>
          <w:p w:rsidR="00D9508C" w:rsidRDefault="00D9508C">
            <w:pPr>
              <w:widowControl w:val="0"/>
              <w:rPr>
                <w:rFonts w:ascii="Times New Roman CYR" w:hAnsi="Times New Roman CYR" w:cs="Times New Roman CYR"/>
              </w:rPr>
            </w:pPr>
          </w:p>
        </w:tc>
        <w:tc>
          <w:tcPr>
            <w:tcW w:w="6237" w:type="dxa"/>
            <w:tcBorders>
              <w:top w:val="nil"/>
              <w:left w:val="nil"/>
              <w:bottom w:val="nil"/>
              <w:right w:val="nil"/>
            </w:tcBorders>
          </w:tcPr>
          <w:p w:rsidR="00D9508C" w:rsidRPr="0088490E" w:rsidRDefault="00D9508C">
            <w:pPr>
              <w:keepNext/>
              <w:widowControl w:val="0"/>
              <w:rPr>
                <w:rFonts w:ascii="Times New Roman CYR" w:hAnsi="Times New Roman CYR" w:cs="Times New Roman CYR"/>
                <w:sz w:val="28"/>
                <w:szCs w:val="28"/>
              </w:rPr>
            </w:pPr>
          </w:p>
        </w:tc>
        <w:tc>
          <w:tcPr>
            <w:tcW w:w="1275" w:type="dxa"/>
            <w:tcBorders>
              <w:top w:val="nil"/>
              <w:left w:val="nil"/>
              <w:bottom w:val="nil"/>
              <w:right w:val="nil"/>
            </w:tcBorders>
          </w:tcPr>
          <w:p w:rsidR="00D9508C" w:rsidRDefault="00D9508C" w:rsidP="009D480C">
            <w:pPr>
              <w:keepNext/>
              <w:widowControl w:val="0"/>
              <w:jc w:val="right"/>
              <w:rPr>
                <w:rFonts w:ascii="Times New Roman CYR" w:hAnsi="Times New Roman CYR" w:cs="Times New Roman CYR"/>
                <w:sz w:val="28"/>
                <w:szCs w:val="28"/>
              </w:rPr>
            </w:pPr>
            <w:r>
              <w:rPr>
                <w:rFonts w:ascii="Times New Roman CYR" w:hAnsi="Times New Roman CYR" w:cs="Times New Roman CYR"/>
                <w:sz w:val="28"/>
                <w:szCs w:val="28"/>
              </w:rPr>
              <w:t>№</w:t>
            </w:r>
            <w:r w:rsidR="002973D2">
              <w:rPr>
                <w:rFonts w:ascii="Times New Roman CYR" w:hAnsi="Times New Roman CYR" w:cs="Times New Roman CYR"/>
                <w:sz w:val="28"/>
                <w:szCs w:val="28"/>
              </w:rPr>
              <w:t>6-</w:t>
            </w:r>
            <w:r w:rsidR="009D480C">
              <w:rPr>
                <w:rFonts w:ascii="Times New Roman CYR" w:hAnsi="Times New Roman CYR" w:cs="Times New Roman CYR"/>
                <w:sz w:val="28"/>
                <w:szCs w:val="28"/>
              </w:rPr>
              <w:t>9</w:t>
            </w:r>
          </w:p>
        </w:tc>
      </w:tr>
      <w:tr w:rsidR="00D9508C">
        <w:tblPrEx>
          <w:tblCellMar>
            <w:top w:w="0" w:type="dxa"/>
            <w:bottom w:w="0" w:type="dxa"/>
          </w:tblCellMar>
        </w:tblPrEx>
        <w:tc>
          <w:tcPr>
            <w:tcW w:w="2127" w:type="dxa"/>
            <w:tcBorders>
              <w:top w:val="nil"/>
              <w:left w:val="nil"/>
              <w:bottom w:val="nil"/>
              <w:right w:val="nil"/>
            </w:tcBorders>
          </w:tcPr>
          <w:p w:rsidR="00D9508C" w:rsidRDefault="00D9508C">
            <w:pPr>
              <w:keepNext/>
              <w:widowControl w:val="0"/>
              <w:jc w:val="center"/>
              <w:rPr>
                <w:rFonts w:ascii="Times New Roman CYR" w:hAnsi="Times New Roman CYR" w:cs="Times New Roman CYR"/>
                <w:sz w:val="36"/>
                <w:szCs w:val="36"/>
              </w:rPr>
            </w:pPr>
          </w:p>
        </w:tc>
        <w:tc>
          <w:tcPr>
            <w:tcW w:w="6237" w:type="dxa"/>
            <w:tcBorders>
              <w:top w:val="nil"/>
              <w:left w:val="nil"/>
              <w:bottom w:val="nil"/>
              <w:right w:val="nil"/>
            </w:tcBorders>
          </w:tcPr>
          <w:p w:rsidR="00D9508C" w:rsidRDefault="00D9508C">
            <w:pPr>
              <w:keepNext/>
              <w:widowControl w:val="0"/>
              <w:jc w:val="center"/>
              <w:rPr>
                <w:rFonts w:ascii="Times New Roman CYR" w:hAnsi="Times New Roman CYR" w:cs="Times New Roman CYR"/>
                <w:sz w:val="28"/>
                <w:szCs w:val="28"/>
              </w:rPr>
            </w:pPr>
            <w:r>
              <w:rPr>
                <w:rFonts w:ascii="Times New Roman CYR" w:hAnsi="Times New Roman CYR" w:cs="Times New Roman CYR"/>
                <w:sz w:val="28"/>
                <w:szCs w:val="28"/>
              </w:rPr>
              <w:t>ст. Казанская</w:t>
            </w:r>
          </w:p>
        </w:tc>
        <w:tc>
          <w:tcPr>
            <w:tcW w:w="1275" w:type="dxa"/>
            <w:tcBorders>
              <w:top w:val="nil"/>
              <w:left w:val="nil"/>
              <w:bottom w:val="nil"/>
              <w:right w:val="nil"/>
            </w:tcBorders>
          </w:tcPr>
          <w:p w:rsidR="00D9508C" w:rsidRDefault="00D9508C">
            <w:pPr>
              <w:keepNext/>
              <w:widowControl w:val="0"/>
              <w:rPr>
                <w:rFonts w:ascii="Times New Roman CYR" w:hAnsi="Times New Roman CYR" w:cs="Times New Roman CYR"/>
                <w:sz w:val="36"/>
                <w:szCs w:val="36"/>
              </w:rPr>
            </w:pPr>
          </w:p>
        </w:tc>
      </w:tr>
      <w:tr w:rsidR="00D9508C">
        <w:tblPrEx>
          <w:tblCellMar>
            <w:top w:w="0" w:type="dxa"/>
            <w:bottom w:w="0" w:type="dxa"/>
          </w:tblCellMar>
        </w:tblPrEx>
        <w:tc>
          <w:tcPr>
            <w:tcW w:w="2127" w:type="dxa"/>
            <w:tcBorders>
              <w:top w:val="nil"/>
              <w:left w:val="nil"/>
              <w:bottom w:val="nil"/>
              <w:right w:val="nil"/>
            </w:tcBorders>
          </w:tcPr>
          <w:p w:rsidR="00D9508C" w:rsidRDefault="00D9508C">
            <w:pPr>
              <w:keepNext/>
              <w:widowControl w:val="0"/>
              <w:jc w:val="right"/>
              <w:rPr>
                <w:rFonts w:ascii="Times New Roman CYR" w:hAnsi="Times New Roman CYR" w:cs="Times New Roman CYR"/>
                <w:b/>
                <w:bCs/>
                <w:sz w:val="28"/>
                <w:szCs w:val="28"/>
              </w:rPr>
            </w:pPr>
          </w:p>
        </w:tc>
        <w:tc>
          <w:tcPr>
            <w:tcW w:w="6237" w:type="dxa"/>
            <w:tcBorders>
              <w:top w:val="nil"/>
              <w:left w:val="nil"/>
              <w:bottom w:val="nil"/>
              <w:right w:val="nil"/>
            </w:tcBorders>
          </w:tcPr>
          <w:p w:rsidR="00D9508C" w:rsidRPr="00907A77" w:rsidRDefault="00907A77" w:rsidP="00907A77">
            <w:pPr>
              <w:keepNext/>
              <w:widowControl w:val="0"/>
              <w:jc w:val="both"/>
              <w:rPr>
                <w:b/>
                <w:bCs/>
                <w:sz w:val="28"/>
                <w:szCs w:val="28"/>
              </w:rPr>
            </w:pPr>
            <w:r w:rsidRPr="00907A77">
              <w:rPr>
                <w:b/>
                <w:sz w:val="28"/>
                <w:szCs w:val="28"/>
              </w:rPr>
              <w:t xml:space="preserve">О Рекомендациях 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в депутаты на выборах депутатов </w:t>
            </w:r>
            <w:r w:rsidR="0095465D" w:rsidRPr="00907A77">
              <w:rPr>
                <w:b/>
                <w:bCs/>
                <w:sz w:val="28"/>
                <w:szCs w:val="28"/>
              </w:rPr>
              <w:t>Собраний депутатов сельских поселений Верхнедонского района</w:t>
            </w:r>
            <w:r w:rsidR="000D4CD2" w:rsidRPr="00907A77">
              <w:rPr>
                <w:b/>
                <w:bCs/>
                <w:sz w:val="28"/>
                <w:szCs w:val="28"/>
              </w:rPr>
              <w:t xml:space="preserve"> пятого созыва</w:t>
            </w:r>
          </w:p>
        </w:tc>
        <w:tc>
          <w:tcPr>
            <w:tcW w:w="1275" w:type="dxa"/>
            <w:tcBorders>
              <w:top w:val="nil"/>
              <w:left w:val="nil"/>
              <w:bottom w:val="nil"/>
              <w:right w:val="nil"/>
            </w:tcBorders>
          </w:tcPr>
          <w:p w:rsidR="00D9508C" w:rsidRDefault="00D9508C">
            <w:pPr>
              <w:keepNext/>
              <w:widowControl w:val="0"/>
              <w:jc w:val="right"/>
              <w:rPr>
                <w:rFonts w:ascii="Times New Roman CYR" w:hAnsi="Times New Roman CYR" w:cs="Times New Roman CYR"/>
                <w:b/>
                <w:bCs/>
                <w:sz w:val="28"/>
                <w:szCs w:val="28"/>
              </w:rPr>
            </w:pPr>
          </w:p>
        </w:tc>
      </w:tr>
    </w:tbl>
    <w:p w:rsidR="00D9508C" w:rsidRPr="0088490E" w:rsidRDefault="00D9508C">
      <w:pPr>
        <w:widowControl w:val="0"/>
        <w:rPr>
          <w:rFonts w:ascii="Times New Roman CYR" w:hAnsi="Times New Roman CYR" w:cs="Times New Roman CYR"/>
          <w:sz w:val="18"/>
          <w:szCs w:val="18"/>
        </w:rPr>
      </w:pPr>
    </w:p>
    <w:p w:rsidR="00D9508C" w:rsidRDefault="00907A77" w:rsidP="003F7E5B">
      <w:pPr>
        <w:pStyle w:val="2"/>
        <w:spacing w:line="240" w:lineRule="auto"/>
        <w:ind w:firstLine="709"/>
      </w:pPr>
      <w:r>
        <w:t xml:space="preserve">В соответствии со статьей 37 </w:t>
      </w:r>
      <w:r w:rsidRPr="002B2D4D">
        <w:t>Федеральн</w:t>
      </w:r>
      <w:r>
        <w:t xml:space="preserve">ого закона </w:t>
      </w:r>
      <w:r w:rsidRPr="002B2D4D">
        <w:t>от</w:t>
      </w:r>
      <w:r>
        <w:t xml:space="preserve"> </w:t>
      </w:r>
      <w:r w:rsidRPr="002B2D4D">
        <w:t>12.06.2002 №</w:t>
      </w:r>
      <w:r>
        <w:t> </w:t>
      </w:r>
      <w:r w:rsidRPr="002B2D4D">
        <w:t>67-</w:t>
      </w:r>
      <w:r>
        <w:t xml:space="preserve">ФЗ «Об </w:t>
      </w:r>
      <w:r w:rsidRPr="002B2D4D">
        <w:t xml:space="preserve">основных гарантиях избирательных прав и права на участие в референдуме граждан </w:t>
      </w:r>
      <w:r>
        <w:t xml:space="preserve"> </w:t>
      </w:r>
      <w:r w:rsidRPr="002B2D4D">
        <w:t xml:space="preserve">Российской Федерации», </w:t>
      </w:r>
      <w:r>
        <w:t>статьей 29 Областного</w:t>
      </w:r>
      <w:r w:rsidRPr="002B2D4D">
        <w:t xml:space="preserve"> закон</w:t>
      </w:r>
      <w:r>
        <w:t>а</w:t>
      </w:r>
      <w:r w:rsidRPr="002B2D4D">
        <w:t xml:space="preserve"> от 12.05.2016 № 525-ЗС «</w:t>
      </w:r>
      <w:r w:rsidRPr="002B2D4D">
        <w:rPr>
          <w:noProof/>
        </w:rPr>
        <w:t xml:space="preserve">О выборах и референдумах </w:t>
      </w:r>
      <w:r w:rsidRPr="002B2D4D">
        <w:t>в Ростовской области</w:t>
      </w:r>
      <w:r w:rsidRPr="00F741D5">
        <w:t>», руководствуясь постановлением  Избирательной комиссии Ростовской области  от 21.06.2021</w:t>
      </w:r>
      <w:r w:rsidRPr="001B6DD7">
        <w:t xml:space="preserve"> № 152-12 «</w:t>
      </w:r>
      <w:r w:rsidR="00812370">
        <w:t>О м</w:t>
      </w:r>
      <w:r w:rsidRPr="001B6DD7">
        <w:t>етодических рекомендациях по приему</w:t>
      </w:r>
      <w:r>
        <w:t xml:space="preserve"> </w:t>
      </w:r>
      <w:r w:rsidRPr="001B6DD7">
        <w:t>и проверке подписных листов с подписями избирателей в поддержку выдвижения (самовыдвижения) кандидатов, выдвижения муниципальных списков кандидатов</w:t>
      </w:r>
      <w:r>
        <w:t xml:space="preserve"> </w:t>
      </w:r>
      <w:r w:rsidRPr="001B6DD7">
        <w:t>на выборах депутатов представительных органов муниципальных образований в Ростовской области»</w:t>
      </w:r>
      <w:r w:rsidR="00D9508C">
        <w:t xml:space="preserve">, </w:t>
      </w:r>
    </w:p>
    <w:p w:rsidR="00D9508C" w:rsidRPr="0088490E" w:rsidRDefault="00D9508C">
      <w:pPr>
        <w:pStyle w:val="2"/>
        <w:spacing w:line="240" w:lineRule="auto"/>
        <w:ind w:firstLine="709"/>
        <w:rPr>
          <w:sz w:val="16"/>
          <w:szCs w:val="16"/>
        </w:rPr>
      </w:pPr>
    </w:p>
    <w:p w:rsidR="00D9508C" w:rsidRDefault="00D9508C" w:rsidP="000D4CD2">
      <w:pPr>
        <w:pStyle w:val="2"/>
        <w:spacing w:line="240" w:lineRule="auto"/>
        <w:jc w:val="center"/>
      </w:pPr>
      <w:r>
        <w:t>Территориальная избирательная комиссия Верхнедонского района Ростовской области ПОСТАНОВЛЯЕТ:</w:t>
      </w:r>
    </w:p>
    <w:p w:rsidR="00CB3965" w:rsidRDefault="00CB3965" w:rsidP="0088490E">
      <w:pPr>
        <w:pStyle w:val="2"/>
        <w:spacing w:line="240" w:lineRule="auto"/>
        <w:jc w:val="center"/>
      </w:pPr>
    </w:p>
    <w:p w:rsidR="00D9508C" w:rsidRPr="00CB3965" w:rsidRDefault="00D9508C" w:rsidP="00ED4BDA">
      <w:pPr>
        <w:pStyle w:val="a3"/>
        <w:spacing w:line="360" w:lineRule="auto"/>
        <w:ind w:left="0" w:firstLine="708"/>
        <w:jc w:val="both"/>
        <w:rPr>
          <w:sz w:val="28"/>
          <w:szCs w:val="28"/>
        </w:rPr>
      </w:pPr>
      <w:r>
        <w:rPr>
          <w:rFonts w:ascii="Times New Roman CYR" w:hAnsi="Times New Roman CYR" w:cs="Times New Roman CYR"/>
          <w:sz w:val="28"/>
          <w:szCs w:val="28"/>
        </w:rPr>
        <w:t>1.</w:t>
      </w:r>
      <w:r w:rsidR="0095465D" w:rsidRPr="0095465D">
        <w:t xml:space="preserve"> </w:t>
      </w:r>
      <w:r w:rsidR="00907A77" w:rsidRPr="00907A77">
        <w:rPr>
          <w:sz w:val="28"/>
          <w:szCs w:val="28"/>
        </w:rPr>
        <w:t xml:space="preserve">Утвердить прилагаемые Рекомендации 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на выборах депутатов </w:t>
      </w:r>
      <w:r w:rsidR="0095465D" w:rsidRPr="00907A77">
        <w:rPr>
          <w:sz w:val="28"/>
          <w:szCs w:val="28"/>
        </w:rPr>
        <w:t>Собраний депутатов</w:t>
      </w:r>
      <w:r w:rsidR="0095465D" w:rsidRPr="0095465D">
        <w:rPr>
          <w:sz w:val="28"/>
          <w:szCs w:val="28"/>
        </w:rPr>
        <w:t xml:space="preserve"> сельских </w:t>
      </w:r>
      <w:r w:rsidR="00A966D9">
        <w:rPr>
          <w:sz w:val="28"/>
          <w:szCs w:val="28"/>
        </w:rPr>
        <w:t>поселений Верхнедонского района</w:t>
      </w:r>
      <w:r w:rsidR="000D4CD2">
        <w:rPr>
          <w:sz w:val="28"/>
          <w:szCs w:val="28"/>
        </w:rPr>
        <w:t xml:space="preserve"> пятого созыва</w:t>
      </w:r>
      <w:r w:rsidR="00A966D9">
        <w:rPr>
          <w:sz w:val="28"/>
          <w:szCs w:val="28"/>
        </w:rPr>
        <w:t xml:space="preserve"> (приложение)</w:t>
      </w:r>
      <w:r w:rsidR="00CB3965">
        <w:rPr>
          <w:sz w:val="28"/>
          <w:szCs w:val="28"/>
        </w:rPr>
        <w:t>.</w:t>
      </w:r>
    </w:p>
    <w:p w:rsidR="002973D2" w:rsidRDefault="00CA7116" w:rsidP="002973D2">
      <w:pPr>
        <w:tabs>
          <w:tab w:val="left" w:pos="0"/>
        </w:tabs>
        <w:suppressAutoHyphens/>
        <w:adjustRightInd w:val="0"/>
        <w:spacing w:line="360" w:lineRule="auto"/>
        <w:ind w:firstLine="567"/>
        <w:jc w:val="both"/>
        <w:rPr>
          <w:sz w:val="28"/>
          <w:szCs w:val="28"/>
        </w:rPr>
      </w:pPr>
      <w:r>
        <w:rPr>
          <w:rFonts w:ascii="Times New Roman CYR" w:hAnsi="Times New Roman CYR" w:cs="Times New Roman CYR"/>
          <w:sz w:val="28"/>
          <w:szCs w:val="28"/>
        </w:rPr>
        <w:lastRenderedPageBreak/>
        <w:t xml:space="preserve">2. </w:t>
      </w:r>
      <w:r w:rsidR="002973D2">
        <w:rPr>
          <w:sz w:val="28"/>
          <w:szCs w:val="28"/>
        </w:rPr>
        <w:t>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информационно-телекоммуникационной сети «Интернет».</w:t>
      </w:r>
      <w:r w:rsidR="002973D2">
        <w:rPr>
          <w:sz w:val="28"/>
          <w:szCs w:val="28"/>
        </w:rPr>
        <w:tab/>
      </w:r>
    </w:p>
    <w:p w:rsidR="002973D2" w:rsidRDefault="002973D2" w:rsidP="002973D2">
      <w:pPr>
        <w:tabs>
          <w:tab w:val="left" w:pos="1845"/>
        </w:tabs>
        <w:spacing w:line="360" w:lineRule="auto"/>
        <w:ind w:firstLine="567"/>
        <w:jc w:val="both"/>
        <w:rPr>
          <w:sz w:val="28"/>
          <w:szCs w:val="28"/>
        </w:rPr>
      </w:pPr>
      <w:r>
        <w:rPr>
          <w:sz w:val="28"/>
          <w:szCs w:val="28"/>
        </w:rPr>
        <w:t xml:space="preserve">3. Контроль за исполнением настоящего постановления возложить на </w:t>
      </w:r>
      <w:r w:rsidR="00812370">
        <w:rPr>
          <w:sz w:val="28"/>
          <w:szCs w:val="28"/>
        </w:rPr>
        <w:t>секретаря</w:t>
      </w:r>
      <w:r>
        <w:rPr>
          <w:sz w:val="28"/>
          <w:szCs w:val="28"/>
        </w:rPr>
        <w:t xml:space="preserve"> Территориальной избирательной комиссии  Верхнедонского района Ростовской области </w:t>
      </w:r>
      <w:r w:rsidR="00812370">
        <w:rPr>
          <w:sz w:val="28"/>
          <w:szCs w:val="28"/>
        </w:rPr>
        <w:t>О.А.Коренюгину</w:t>
      </w:r>
      <w:r>
        <w:rPr>
          <w:sz w:val="28"/>
          <w:szCs w:val="28"/>
        </w:rPr>
        <w:t>.</w:t>
      </w:r>
    </w:p>
    <w:p w:rsidR="00907A77" w:rsidRDefault="00907A77" w:rsidP="002973D2">
      <w:pPr>
        <w:tabs>
          <w:tab w:val="left" w:pos="1845"/>
        </w:tabs>
        <w:spacing w:line="360" w:lineRule="auto"/>
        <w:ind w:firstLine="567"/>
        <w:jc w:val="both"/>
        <w:rPr>
          <w:sz w:val="28"/>
          <w:szCs w:val="28"/>
        </w:rPr>
      </w:pPr>
    </w:p>
    <w:p w:rsidR="00907A77" w:rsidRPr="0076617C" w:rsidRDefault="00907A77" w:rsidP="002973D2">
      <w:pPr>
        <w:tabs>
          <w:tab w:val="left" w:pos="1845"/>
        </w:tabs>
        <w:spacing w:line="360" w:lineRule="auto"/>
        <w:ind w:firstLine="567"/>
        <w:jc w:val="both"/>
        <w:rPr>
          <w:rFonts w:ascii="Times New Roman CYR" w:hAnsi="Times New Roman CYR" w:cs="Times New Roman CYR"/>
          <w:sz w:val="28"/>
          <w:szCs w:val="28"/>
        </w:rPr>
      </w:pPr>
    </w:p>
    <w:p w:rsidR="00D9508C" w:rsidRDefault="00D9508C" w:rsidP="002973D2">
      <w:pPr>
        <w:pStyle w:val="a3"/>
        <w:spacing w:line="360" w:lineRule="auto"/>
        <w:ind w:left="0"/>
        <w:jc w:val="both"/>
        <w:rPr>
          <w:sz w:val="28"/>
          <w:szCs w:val="28"/>
        </w:rPr>
      </w:pPr>
      <w:r w:rsidRPr="002973D2">
        <w:rPr>
          <w:sz w:val="28"/>
          <w:szCs w:val="28"/>
        </w:rPr>
        <w:t>Председатель комиссии</w:t>
      </w:r>
      <w:r w:rsidRPr="002973D2">
        <w:rPr>
          <w:sz w:val="28"/>
          <w:szCs w:val="28"/>
        </w:rPr>
        <w:tab/>
      </w:r>
      <w:r w:rsidRPr="002973D2">
        <w:rPr>
          <w:sz w:val="28"/>
          <w:szCs w:val="28"/>
        </w:rPr>
        <w:tab/>
      </w:r>
      <w:r w:rsidRPr="002973D2">
        <w:rPr>
          <w:sz w:val="28"/>
          <w:szCs w:val="28"/>
        </w:rPr>
        <w:tab/>
      </w:r>
      <w:r w:rsidRPr="002973D2">
        <w:rPr>
          <w:sz w:val="28"/>
          <w:szCs w:val="28"/>
        </w:rPr>
        <w:tab/>
      </w:r>
      <w:r w:rsidRPr="002973D2">
        <w:rPr>
          <w:sz w:val="28"/>
          <w:szCs w:val="28"/>
        </w:rPr>
        <w:tab/>
      </w:r>
      <w:r w:rsidR="00ED4BDA" w:rsidRPr="002973D2">
        <w:rPr>
          <w:sz w:val="28"/>
          <w:szCs w:val="28"/>
        </w:rPr>
        <w:t xml:space="preserve">                 </w:t>
      </w:r>
      <w:r w:rsidR="000D4CD2" w:rsidRPr="002973D2">
        <w:rPr>
          <w:sz w:val="28"/>
          <w:szCs w:val="28"/>
        </w:rPr>
        <w:t>Е</w:t>
      </w:r>
      <w:r w:rsidRPr="002973D2">
        <w:rPr>
          <w:sz w:val="28"/>
          <w:szCs w:val="28"/>
        </w:rPr>
        <w:t xml:space="preserve">.И. </w:t>
      </w:r>
      <w:r w:rsidR="000D4CD2" w:rsidRPr="002973D2">
        <w:rPr>
          <w:sz w:val="28"/>
          <w:szCs w:val="28"/>
        </w:rPr>
        <w:t>Булаткин</w:t>
      </w:r>
      <w:r w:rsidRPr="002973D2">
        <w:rPr>
          <w:sz w:val="28"/>
          <w:szCs w:val="28"/>
        </w:rPr>
        <w:t>а</w:t>
      </w:r>
    </w:p>
    <w:p w:rsidR="00907A77" w:rsidRDefault="00907A77">
      <w:pPr>
        <w:widowControl w:val="0"/>
        <w:rPr>
          <w:rFonts w:ascii="Times New Roman CYR" w:hAnsi="Times New Roman CYR" w:cs="Times New Roman CYR"/>
          <w:sz w:val="28"/>
          <w:szCs w:val="28"/>
        </w:rPr>
      </w:pPr>
    </w:p>
    <w:p w:rsidR="00D9508C" w:rsidRDefault="00D9508C">
      <w:pPr>
        <w:widowControl w:val="0"/>
        <w:rPr>
          <w:rFonts w:ascii="Times New Roman CYR" w:hAnsi="Times New Roman CYR" w:cs="Times New Roman CYR"/>
          <w:sz w:val="28"/>
          <w:szCs w:val="28"/>
        </w:rPr>
      </w:pPr>
      <w:r>
        <w:rPr>
          <w:rFonts w:ascii="Times New Roman CYR" w:hAnsi="Times New Roman CYR" w:cs="Times New Roman CYR"/>
          <w:sz w:val="28"/>
          <w:szCs w:val="28"/>
        </w:rPr>
        <w:t>Секретарь комиссии</w:t>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sidR="00ED4BDA">
        <w:rPr>
          <w:rFonts w:ascii="Times New Roman CYR" w:hAnsi="Times New Roman CYR" w:cs="Times New Roman CYR"/>
          <w:sz w:val="28"/>
          <w:szCs w:val="28"/>
        </w:rPr>
        <w:t xml:space="preserve">                 </w:t>
      </w:r>
      <w:r w:rsidR="000D4CD2">
        <w:rPr>
          <w:rFonts w:ascii="Times New Roman CYR" w:hAnsi="Times New Roman CYR" w:cs="Times New Roman CYR"/>
          <w:sz w:val="28"/>
          <w:szCs w:val="28"/>
        </w:rPr>
        <w:t>О</w:t>
      </w:r>
      <w:r w:rsidR="00015856">
        <w:rPr>
          <w:rFonts w:ascii="Times New Roman CYR" w:hAnsi="Times New Roman CYR" w:cs="Times New Roman CYR"/>
          <w:sz w:val="28"/>
          <w:szCs w:val="28"/>
        </w:rPr>
        <w:t xml:space="preserve">.А. </w:t>
      </w:r>
      <w:r w:rsidR="000D4CD2">
        <w:rPr>
          <w:rFonts w:ascii="Times New Roman CYR" w:hAnsi="Times New Roman CYR" w:cs="Times New Roman CYR"/>
          <w:sz w:val="28"/>
          <w:szCs w:val="28"/>
        </w:rPr>
        <w:t>Коренюг</w:t>
      </w:r>
      <w:r w:rsidR="00015856">
        <w:rPr>
          <w:rFonts w:ascii="Times New Roman CYR" w:hAnsi="Times New Roman CYR" w:cs="Times New Roman CYR"/>
          <w:sz w:val="28"/>
          <w:szCs w:val="28"/>
        </w:rPr>
        <w:t>ина</w:t>
      </w:r>
      <w:r>
        <w:rPr>
          <w:rFonts w:ascii="Times New Roman CYR" w:hAnsi="Times New Roman CYR" w:cs="Times New Roman CYR"/>
          <w:sz w:val="28"/>
          <w:szCs w:val="28"/>
        </w:rPr>
        <w:t xml:space="preserve"> </w:t>
      </w: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Default="00907A77">
      <w:pPr>
        <w:widowControl w:val="0"/>
        <w:rPr>
          <w:rFonts w:ascii="Times New Roman CYR" w:hAnsi="Times New Roman CYR" w:cs="Times New Roman CYR"/>
          <w:sz w:val="28"/>
          <w:szCs w:val="28"/>
        </w:rPr>
      </w:pPr>
    </w:p>
    <w:p w:rsidR="00907A77" w:rsidRPr="00812370" w:rsidRDefault="00907A77" w:rsidP="00812370">
      <w:pPr>
        <w:pStyle w:val="1"/>
        <w:suppressAutoHyphens/>
        <w:ind w:left="5245"/>
        <w:jc w:val="center"/>
      </w:pPr>
      <w:r w:rsidRPr="00812370">
        <w:lastRenderedPageBreak/>
        <w:t>УТВЕРЖДЕНЫ</w:t>
      </w:r>
    </w:p>
    <w:p w:rsidR="00907A77" w:rsidRPr="00812370" w:rsidRDefault="00907A77" w:rsidP="00812370">
      <w:pPr>
        <w:pStyle w:val="1"/>
        <w:suppressAutoHyphens/>
        <w:ind w:left="5245"/>
        <w:jc w:val="center"/>
      </w:pPr>
      <w:r w:rsidRPr="00812370">
        <w:t>постановлением Территориальной избирательной комиссии</w:t>
      </w:r>
    </w:p>
    <w:p w:rsidR="00907A77" w:rsidRPr="00812370" w:rsidRDefault="00907A77" w:rsidP="00812370">
      <w:pPr>
        <w:pStyle w:val="1"/>
        <w:suppressAutoHyphens/>
        <w:ind w:left="5245"/>
        <w:jc w:val="center"/>
      </w:pPr>
      <w:r w:rsidRPr="00812370">
        <w:t xml:space="preserve">Верхнедонского района </w:t>
      </w:r>
    </w:p>
    <w:p w:rsidR="00907A77" w:rsidRPr="00812370" w:rsidRDefault="00907A77" w:rsidP="00812370">
      <w:pPr>
        <w:pStyle w:val="1"/>
        <w:suppressAutoHyphens/>
        <w:ind w:left="5245"/>
        <w:jc w:val="center"/>
      </w:pPr>
      <w:r w:rsidRPr="00812370">
        <w:t>Ростовской области</w:t>
      </w:r>
    </w:p>
    <w:p w:rsidR="00907A77" w:rsidRPr="001B6DD7" w:rsidRDefault="00907A77" w:rsidP="00812370">
      <w:pPr>
        <w:pStyle w:val="1"/>
        <w:suppressAutoHyphens/>
        <w:ind w:left="5245"/>
        <w:jc w:val="center"/>
        <w:rPr>
          <w:b/>
        </w:rPr>
      </w:pPr>
      <w:r w:rsidRPr="00812370">
        <w:t xml:space="preserve">от 24 июня 2021 г. № </w:t>
      </w:r>
      <w:r w:rsidR="009D480C">
        <w:t>6-9</w:t>
      </w:r>
      <w:r w:rsidRPr="001B6DD7">
        <w:rPr>
          <w:sz w:val="24"/>
          <w:szCs w:val="24"/>
        </w:rPr>
        <w:br/>
      </w:r>
    </w:p>
    <w:p w:rsidR="00907A77" w:rsidRDefault="00907A77" w:rsidP="00907A77">
      <w:pPr>
        <w:pStyle w:val="14-1"/>
        <w:suppressAutoHyphens/>
        <w:spacing w:line="240" w:lineRule="auto"/>
        <w:ind w:firstLine="0"/>
        <w:jc w:val="center"/>
        <w:outlineLvl w:val="0"/>
        <w:rPr>
          <w:b/>
        </w:rPr>
      </w:pPr>
    </w:p>
    <w:p w:rsidR="00907A77" w:rsidRPr="0036375A" w:rsidRDefault="00907A77" w:rsidP="00907A77">
      <w:pPr>
        <w:pStyle w:val="14-1"/>
        <w:suppressAutoHyphens/>
        <w:spacing w:line="240" w:lineRule="auto"/>
        <w:ind w:firstLine="0"/>
        <w:jc w:val="center"/>
        <w:outlineLvl w:val="0"/>
        <w:rPr>
          <w:b/>
        </w:rPr>
      </w:pPr>
      <w:r w:rsidRPr="0036375A">
        <w:rPr>
          <w:b/>
        </w:rPr>
        <w:t>РЕКОМЕНДАЦИИ</w:t>
      </w:r>
    </w:p>
    <w:p w:rsidR="00907A77" w:rsidRPr="00D858A6" w:rsidRDefault="00907A77" w:rsidP="00907A77">
      <w:pPr>
        <w:pStyle w:val="aa"/>
        <w:suppressAutoHyphens/>
        <w:spacing w:before="240"/>
        <w:ind w:firstLine="709"/>
        <w:jc w:val="both"/>
        <w:rPr>
          <w:b/>
          <w:szCs w:val="28"/>
        </w:rPr>
      </w:pPr>
      <w:r w:rsidRPr="00D858A6">
        <w:rPr>
          <w:b/>
          <w:szCs w:val="28"/>
        </w:rPr>
        <w:t>по сбору подписей избирателей в поддержку выдвижения (самовыдвижения) кандидата, по оформлению папок с подписными ли</w:t>
      </w:r>
      <w:r>
        <w:rPr>
          <w:b/>
          <w:szCs w:val="28"/>
        </w:rPr>
        <w:t xml:space="preserve">стами, по оформлению протокола </w:t>
      </w:r>
      <w:r w:rsidRPr="00D858A6">
        <w:rPr>
          <w:b/>
          <w:szCs w:val="28"/>
        </w:rPr>
        <w:t>об итогах сбора подписей избирателей на выбора</w:t>
      </w:r>
      <w:r>
        <w:rPr>
          <w:b/>
          <w:szCs w:val="28"/>
        </w:rPr>
        <w:t xml:space="preserve">х депутатов Собраний депутатов </w:t>
      </w:r>
      <w:r w:rsidRPr="00D858A6">
        <w:rPr>
          <w:b/>
          <w:szCs w:val="28"/>
        </w:rPr>
        <w:t>сельс</w:t>
      </w:r>
      <w:r>
        <w:rPr>
          <w:b/>
          <w:szCs w:val="28"/>
        </w:rPr>
        <w:t xml:space="preserve">ких поселений Верхнедонского района </w:t>
      </w:r>
      <w:r w:rsidRPr="00D858A6">
        <w:rPr>
          <w:b/>
          <w:szCs w:val="28"/>
        </w:rPr>
        <w:t>пятого</w:t>
      </w:r>
      <w:r>
        <w:rPr>
          <w:b/>
          <w:szCs w:val="28"/>
        </w:rPr>
        <w:t xml:space="preserve"> созыва</w:t>
      </w:r>
    </w:p>
    <w:p w:rsidR="00907A77" w:rsidRDefault="00907A77" w:rsidP="00907A77">
      <w:pPr>
        <w:pStyle w:val="14-1"/>
        <w:suppressAutoHyphens/>
        <w:spacing w:line="276" w:lineRule="auto"/>
        <w:ind w:firstLine="0"/>
        <w:rPr>
          <w:b/>
        </w:rPr>
      </w:pPr>
    </w:p>
    <w:p w:rsidR="00907A77" w:rsidRPr="00EB047C" w:rsidRDefault="00907A77" w:rsidP="00907A77">
      <w:pPr>
        <w:pStyle w:val="14-1"/>
        <w:numPr>
          <w:ilvl w:val="1"/>
          <w:numId w:val="3"/>
        </w:numPr>
        <w:tabs>
          <w:tab w:val="left" w:pos="1276"/>
        </w:tabs>
        <w:spacing w:line="240" w:lineRule="auto"/>
        <w:ind w:left="0" w:firstLine="708"/>
      </w:pPr>
      <w:r w:rsidRPr="00EB047C">
        <w:t>Подписи избирателей могут собираться со дня, следующего за днем уведомления  Территориальной избирательной</w:t>
      </w:r>
      <w:r>
        <w:t xml:space="preserve"> комиссии</w:t>
      </w:r>
      <w:r w:rsidRPr="00EB047C">
        <w:t xml:space="preserve"> </w:t>
      </w:r>
      <w:r>
        <w:t>Верхнедонс</w:t>
      </w:r>
      <w:r w:rsidRPr="00EB047C">
        <w:t xml:space="preserve">кого района Ростовской области </w:t>
      </w:r>
      <w:r>
        <w:t>(далее - ТИК)</w:t>
      </w:r>
      <w:r w:rsidRPr="00EB047C">
        <w:t xml:space="preserve"> о выдвижении (самовыдвижении) кандид</w:t>
      </w:r>
      <w:r>
        <w:t>а</w:t>
      </w:r>
      <w:r w:rsidRPr="00EB047C">
        <w:t>та.</w:t>
      </w:r>
    </w:p>
    <w:p w:rsidR="00907A77" w:rsidRPr="00EB047C" w:rsidRDefault="00907A77" w:rsidP="00907A77">
      <w:pPr>
        <w:pStyle w:val="14-1"/>
        <w:spacing w:line="240" w:lineRule="auto"/>
        <w:ind w:firstLine="708"/>
      </w:pPr>
      <w:r w:rsidRPr="00EB047C">
        <w:t>О выдвижении кандидата по многомандатному избирательному окр</w:t>
      </w:r>
      <w:r w:rsidRPr="00EB047C">
        <w:t>у</w:t>
      </w:r>
      <w:r w:rsidRPr="00EB047C">
        <w:t>гу ТИК  уведомляется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(далее – Федерал</w:t>
      </w:r>
      <w:r w:rsidRPr="00EB047C">
        <w:t>ь</w:t>
      </w:r>
      <w:r w:rsidRPr="00EB047C">
        <w:t xml:space="preserve">ный закон) Областным законом от 12.05.2016 № 525-ЗС </w:t>
      </w:r>
      <w:r w:rsidRPr="00EB047C">
        <w:rPr>
          <w:bCs/>
        </w:rPr>
        <w:t>«О выборах и реф</w:t>
      </w:r>
      <w:r w:rsidRPr="00EB047C">
        <w:rPr>
          <w:bCs/>
        </w:rPr>
        <w:t>е</w:t>
      </w:r>
      <w:r w:rsidRPr="00EB047C">
        <w:rPr>
          <w:bCs/>
        </w:rPr>
        <w:t>рендумах в Ростовской области» (далее – Областной закон).</w:t>
      </w:r>
    </w:p>
    <w:p w:rsidR="00907A77" w:rsidRPr="00EB047C" w:rsidRDefault="00907A77" w:rsidP="00907A77">
      <w:pPr>
        <w:pStyle w:val="14-1"/>
        <w:spacing w:line="240" w:lineRule="auto"/>
        <w:ind w:firstLine="708"/>
      </w:pPr>
      <w:r w:rsidRPr="00EB047C">
        <w:t>ТИК считается уведомленной о самовыдвижении кандидата, а канд</w:t>
      </w:r>
      <w:r w:rsidRPr="00EB047C">
        <w:t>и</w:t>
      </w:r>
      <w:r w:rsidRPr="00EB047C">
        <w:t xml:space="preserve">дат, выдвинутый в порядке самовыдвижения, </w:t>
      </w:r>
      <w:r>
        <w:t xml:space="preserve"> </w:t>
      </w:r>
      <w:r w:rsidRPr="00EB047C">
        <w:t>считается выдвинутым, пр</w:t>
      </w:r>
      <w:r w:rsidRPr="00EB047C">
        <w:t>и</w:t>
      </w:r>
      <w:r w:rsidRPr="00EB047C">
        <w:t>обретает права и обязанности кандидата, предусмотренные Федеральным законом, Областным законом, после поступления в нее заявления в письме</w:t>
      </w:r>
      <w:r w:rsidRPr="00EB047C">
        <w:t>н</w:t>
      </w:r>
      <w:r w:rsidRPr="00EB047C">
        <w:t>ной форме выдвинутого лица о согласии баллотироваться по соответству</w:t>
      </w:r>
      <w:r w:rsidRPr="00EB047C">
        <w:t>ю</w:t>
      </w:r>
      <w:r w:rsidRPr="00EB047C">
        <w:t>щему избирательному округу с обязательством в случае его избрания пр</w:t>
      </w:r>
      <w:r w:rsidRPr="00EB047C">
        <w:t>е</w:t>
      </w:r>
      <w:r w:rsidRPr="00EB047C">
        <w:t>кратить деятельность, несовместимую со статусом депутата представительного орг</w:t>
      </w:r>
      <w:r w:rsidRPr="00EB047C">
        <w:t>а</w:t>
      </w:r>
      <w:r w:rsidRPr="00EB047C">
        <w:t>на муниципального образования.</w:t>
      </w:r>
    </w:p>
    <w:p w:rsidR="00907A77" w:rsidRPr="00EB047C" w:rsidRDefault="00907A77" w:rsidP="00907A77">
      <w:pPr>
        <w:pStyle w:val="14-1"/>
        <w:spacing w:line="240" w:lineRule="auto"/>
        <w:ind w:firstLine="708"/>
      </w:pPr>
      <w:r w:rsidRPr="00EB047C">
        <w:t xml:space="preserve">Кандидат, </w:t>
      </w:r>
      <w:r>
        <w:t xml:space="preserve"> </w:t>
      </w:r>
      <w:r w:rsidRPr="00EB047C">
        <w:t>выдвинутый по многомандатному избирательному округу избирательным объединением и включенный в заверенный  ТИК список кандидатов по многомандатным избирательным округам, считается выдвинутым,</w:t>
      </w:r>
      <w:r>
        <w:t xml:space="preserve"> </w:t>
      </w:r>
      <w:r w:rsidRPr="00EB047C">
        <w:t xml:space="preserve"> приобретает права и обязанности кандидата, предусмотренные Федеральным законом, Областным законом, после представления в ТИК документов, предусмотренных пунктами 2</w:t>
      </w:r>
      <w:r w:rsidRPr="00EB047C">
        <w:rPr>
          <w:vertAlign w:val="superscript"/>
        </w:rPr>
        <w:t>2</w:t>
      </w:r>
      <w:r w:rsidRPr="00EB047C">
        <w:t xml:space="preserve"> и 3 статьи 33 Федеральн</w:t>
      </w:r>
      <w:r w:rsidRPr="00EB047C">
        <w:t>о</w:t>
      </w:r>
      <w:r w:rsidRPr="00EB047C">
        <w:t>го закона, частях 5 и 6 статьи 21 Областного закона.</w:t>
      </w:r>
    </w:p>
    <w:p w:rsidR="00907A77" w:rsidRPr="00EB047C" w:rsidRDefault="00907A77" w:rsidP="00907A77">
      <w:pPr>
        <w:pStyle w:val="14-1"/>
        <w:numPr>
          <w:ilvl w:val="1"/>
          <w:numId w:val="3"/>
        </w:numPr>
        <w:tabs>
          <w:tab w:val="left" w:pos="1276"/>
        </w:tabs>
        <w:spacing w:line="240" w:lineRule="auto"/>
        <w:ind w:left="0" w:firstLine="708"/>
      </w:pPr>
      <w:r w:rsidRPr="00EB047C">
        <w:lastRenderedPageBreak/>
        <w:t>Количество подписей, необходимое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w:t>
      </w:r>
      <w:r w:rsidRPr="00EB047C">
        <w:t>а</w:t>
      </w:r>
      <w:r w:rsidRPr="00EB047C">
        <w:t>тельного округа, указанного в схеме избирательных округов, поделенного на число депутатских мандатов, но не менее 10 подписей.</w:t>
      </w:r>
    </w:p>
    <w:p w:rsidR="00907A77" w:rsidRPr="000436C4" w:rsidRDefault="00907A77" w:rsidP="00907A77">
      <w:pPr>
        <w:pStyle w:val="14-1"/>
        <w:numPr>
          <w:ilvl w:val="1"/>
          <w:numId w:val="3"/>
        </w:numPr>
        <w:tabs>
          <w:tab w:val="left" w:pos="1276"/>
        </w:tabs>
        <w:spacing w:line="240" w:lineRule="auto"/>
        <w:ind w:left="0" w:firstLine="708"/>
      </w:pPr>
      <w:r w:rsidRPr="00EB047C">
        <w:t>Количество представляемых для регистрации кандидата подписей избирателей, собранных в поддержку кандидата, может превышать колич</w:t>
      </w:r>
      <w:r w:rsidRPr="00EB047C">
        <w:t>е</w:t>
      </w:r>
      <w:r w:rsidRPr="00EB047C">
        <w:t>ство подписей, необходимое для регистрации кандидата, но не б</w:t>
      </w:r>
      <w:r w:rsidRPr="00EB047C">
        <w:t>о</w:t>
      </w:r>
      <w:r w:rsidRPr="00EB047C">
        <w:t>лее чем на 10 процентов. Если для регистрации кандидата требуется представить м</w:t>
      </w:r>
      <w:r w:rsidRPr="00EB047C">
        <w:t>е</w:t>
      </w:r>
      <w:r w:rsidRPr="00EB047C">
        <w:t>нее 40 подписей, количество представляемых подписей избирателей может пр</w:t>
      </w:r>
      <w:r w:rsidRPr="00EB047C">
        <w:t>е</w:t>
      </w:r>
      <w:r w:rsidRPr="00EB047C">
        <w:t xml:space="preserve">вышать </w:t>
      </w:r>
      <w:r w:rsidRPr="000436C4">
        <w:t>количество подписей, необходимое для регистрации кандидат не б</w:t>
      </w:r>
      <w:r w:rsidRPr="000436C4">
        <w:t>о</w:t>
      </w:r>
      <w:r w:rsidRPr="000436C4">
        <w:t>лее чем на четыре подписи.</w:t>
      </w:r>
    </w:p>
    <w:p w:rsidR="00907A77" w:rsidRPr="00061F41" w:rsidRDefault="00907A77" w:rsidP="00907A77">
      <w:pPr>
        <w:pStyle w:val="14-1"/>
        <w:numPr>
          <w:ilvl w:val="1"/>
          <w:numId w:val="3"/>
        </w:numPr>
        <w:tabs>
          <w:tab w:val="left" w:pos="1276"/>
        </w:tabs>
        <w:spacing w:line="240" w:lineRule="auto"/>
        <w:ind w:left="0" w:firstLine="708"/>
      </w:pPr>
      <w:r w:rsidRPr="000436C4">
        <w:t xml:space="preserve">Подписи могут собираться только среди избирателей, обладающих активным избирательным правом в том избирательном округе, в котором выдвинут </w:t>
      </w:r>
      <w:r w:rsidRPr="00061F41">
        <w:t>кандидат.</w:t>
      </w:r>
    </w:p>
    <w:p w:rsidR="00907A77" w:rsidRPr="00061F41" w:rsidRDefault="00907A77" w:rsidP="00907A77">
      <w:pPr>
        <w:pStyle w:val="14-1"/>
        <w:spacing w:line="240" w:lineRule="auto"/>
        <w:ind w:firstLine="708"/>
      </w:pPr>
      <w:r w:rsidRPr="00061F41">
        <w:t>Гражданин Российской Федерации, достигший на день голосования возраста 18 лет, место жительства которого расположено в пределах соответствующего многомандатного избирательного округа, имеет право изб</w:t>
      </w:r>
      <w:r w:rsidRPr="00061F41">
        <w:t>и</w:t>
      </w:r>
      <w:r w:rsidRPr="00061F41">
        <w:t>рать депутата представительного органа муниципального образования по данному многомандатному избирател</w:t>
      </w:r>
      <w:r w:rsidRPr="00061F41">
        <w:t>ь</w:t>
      </w:r>
      <w:r w:rsidRPr="00061F41">
        <w:t>ному округу.</w:t>
      </w:r>
    </w:p>
    <w:p w:rsidR="00907A77" w:rsidRPr="00061F41" w:rsidRDefault="00907A77" w:rsidP="00907A77">
      <w:pPr>
        <w:pStyle w:val="14-1"/>
        <w:spacing w:line="240" w:lineRule="auto"/>
        <w:ind w:firstLine="708"/>
      </w:pPr>
      <w:r w:rsidRPr="00061F41">
        <w:t>Гражданин Российской Федерации, который достигнет на день голос</w:t>
      </w:r>
      <w:r w:rsidRPr="00061F41">
        <w:t>о</w:t>
      </w:r>
      <w:r w:rsidRPr="00061F41">
        <w:t>вания возраста 18 лет, вправе участвовать в предусмотренных Областным законом и проводимых законными методами других избирательных дейс</w:t>
      </w:r>
      <w:r w:rsidRPr="00061F41">
        <w:t>т</w:t>
      </w:r>
      <w:r w:rsidRPr="00061F41">
        <w:t>виях.</w:t>
      </w:r>
    </w:p>
    <w:p w:rsidR="00907A77" w:rsidRPr="002D3692" w:rsidRDefault="00907A77" w:rsidP="00907A77">
      <w:pPr>
        <w:pStyle w:val="14-1"/>
        <w:spacing w:line="240" w:lineRule="auto"/>
        <w:ind w:firstLine="708"/>
      </w:pPr>
      <w:r w:rsidRPr="00061F41">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w:t>
      </w:r>
      <w:r w:rsidRPr="002D3692">
        <w:t>или содержащиеся в местах лишения свободы по пр</w:t>
      </w:r>
      <w:r w:rsidRPr="002D3692">
        <w:t>и</w:t>
      </w:r>
      <w:r w:rsidRPr="002D3692">
        <w:t>говору суда.</w:t>
      </w:r>
    </w:p>
    <w:p w:rsidR="00907A77" w:rsidRPr="002D3692" w:rsidRDefault="00907A77" w:rsidP="00907A77">
      <w:pPr>
        <w:pStyle w:val="14-1"/>
        <w:numPr>
          <w:ilvl w:val="1"/>
          <w:numId w:val="3"/>
        </w:numPr>
        <w:tabs>
          <w:tab w:val="left" w:pos="1276"/>
        </w:tabs>
        <w:spacing w:line="240" w:lineRule="auto"/>
        <w:ind w:left="0" w:firstLine="708"/>
      </w:pPr>
      <w:r w:rsidRPr="002D3692">
        <w:t>Участие органов государственной власти, органов местного самоуправления, органов управления организаций независимо от формы собс</w:t>
      </w:r>
      <w:r w:rsidRPr="002D3692">
        <w:t>т</w:t>
      </w:r>
      <w:r w:rsidRPr="002D3692">
        <w:t>венности, учреждений, членов комиссий с правом решающего голоса</w:t>
      </w:r>
      <w:r>
        <w:t xml:space="preserve"> </w:t>
      </w:r>
      <w:r w:rsidRPr="002D3692">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w:t>
      </w:r>
      <w:r w:rsidRPr="002D3692">
        <w:t>а</w:t>
      </w:r>
      <w:r w:rsidRPr="002D3692">
        <w:t>ты, пенсий, пособий, стипендий, иных социальных выплат, а также при оказании благотворительной помощи запрещается. Подписи, собранные с нарушением п</w:t>
      </w:r>
      <w:r w:rsidRPr="002D3692">
        <w:t>о</w:t>
      </w:r>
      <w:r w:rsidRPr="002D3692">
        <w:t>ложений настоящего пункта, являются недействительными.</w:t>
      </w:r>
    </w:p>
    <w:p w:rsidR="00907A77" w:rsidRPr="002D3692" w:rsidRDefault="00907A77" w:rsidP="00907A77">
      <w:pPr>
        <w:pStyle w:val="14-1"/>
        <w:numPr>
          <w:ilvl w:val="1"/>
          <w:numId w:val="3"/>
        </w:numPr>
        <w:tabs>
          <w:tab w:val="left" w:pos="1276"/>
        </w:tabs>
        <w:spacing w:line="240" w:lineRule="auto"/>
        <w:ind w:left="0" w:firstLine="708"/>
      </w:pPr>
      <w:r w:rsidRPr="002D3692">
        <w:t>Право сбора подписей избирателей принадлежит гражданину Ро</w:t>
      </w:r>
      <w:r w:rsidRPr="002D3692">
        <w:t>с</w:t>
      </w:r>
      <w:r w:rsidRPr="002D3692">
        <w:t>сийской Федерации, достигшему к моменту сбора подписей возраста 18 лет и не признанному судом недееспособным. Кандидат может заключить с л</w:t>
      </w:r>
      <w:r w:rsidRPr="002D3692">
        <w:t>и</w:t>
      </w:r>
      <w:r w:rsidRPr="002D3692">
        <w:t>цом, осуществляющим сбор подписей избирателей, договор о сборе подп</w:t>
      </w:r>
      <w:r w:rsidRPr="002D3692">
        <w:t>и</w:t>
      </w:r>
      <w:r w:rsidRPr="002D3692">
        <w:t>сей. Оплата этой работы осуществляется только из средств избирательн</w:t>
      </w:r>
      <w:r w:rsidRPr="002D3692">
        <w:t>о</w:t>
      </w:r>
      <w:r w:rsidRPr="002D3692">
        <w:t>го фонда.</w:t>
      </w:r>
    </w:p>
    <w:p w:rsidR="00907A77" w:rsidRPr="002D3692" w:rsidRDefault="00907A77" w:rsidP="00907A77">
      <w:pPr>
        <w:pStyle w:val="14-1"/>
        <w:numPr>
          <w:ilvl w:val="1"/>
          <w:numId w:val="3"/>
        </w:numPr>
        <w:tabs>
          <w:tab w:val="left" w:pos="1276"/>
        </w:tabs>
        <w:spacing w:line="240" w:lineRule="auto"/>
        <w:ind w:left="0" w:firstLine="708"/>
      </w:pPr>
      <w:r w:rsidRPr="002D3692">
        <w:lastRenderedPageBreak/>
        <w:t>Сбор подписей избирателей в поддержку  выдвижения (самовыдв</w:t>
      </w:r>
      <w:r w:rsidRPr="002D3692">
        <w:t>и</w:t>
      </w:r>
      <w:r w:rsidRPr="002D3692">
        <w:t>жения) кандидата в депутаты представительного органа муниципального о</w:t>
      </w:r>
      <w:r w:rsidRPr="002D3692">
        <w:t>б</w:t>
      </w:r>
      <w:r w:rsidRPr="002D3692">
        <w:t>разования производится на подписных листах, которые изготавлив</w:t>
      </w:r>
      <w:r w:rsidRPr="002D3692">
        <w:t>а</w:t>
      </w:r>
      <w:r w:rsidRPr="002D3692">
        <w:t>ются и оформляются по формам согласно приложениям 7</w:t>
      </w:r>
      <w:r w:rsidRPr="002D3692">
        <w:rPr>
          <w:vertAlign w:val="superscript"/>
        </w:rPr>
        <w:t>1</w:t>
      </w:r>
      <w:r w:rsidRPr="002D3692">
        <w:t xml:space="preserve"> и 8 к Федеральному з</w:t>
      </w:r>
      <w:r w:rsidRPr="002D3692">
        <w:t>а</w:t>
      </w:r>
      <w:r w:rsidRPr="002D3692">
        <w:t>кону.</w:t>
      </w:r>
    </w:p>
    <w:p w:rsidR="00907A77" w:rsidRPr="002D3692" w:rsidRDefault="00907A77" w:rsidP="00907A77">
      <w:pPr>
        <w:pStyle w:val="14-1"/>
        <w:spacing w:line="240" w:lineRule="auto"/>
        <w:ind w:firstLine="708"/>
      </w:pPr>
      <w:r w:rsidRPr="002D3692">
        <w:t>Образцы заполнения подписных листов в части, касающейся указания наименования представительного органа муниципального образования, наименования муниципального образования, наименования и (или) номера и</w:t>
      </w:r>
      <w:r w:rsidRPr="002D3692">
        <w:t>з</w:t>
      </w:r>
      <w:r w:rsidRPr="002D3692">
        <w:t>бирательного округа, утверждаются ТИК.</w:t>
      </w:r>
    </w:p>
    <w:p w:rsidR="00907A77" w:rsidRPr="00C6602B" w:rsidRDefault="00907A77" w:rsidP="00907A77">
      <w:pPr>
        <w:pStyle w:val="14-1"/>
        <w:spacing w:line="240" w:lineRule="auto"/>
        <w:ind w:firstLine="708"/>
      </w:pPr>
      <w:r w:rsidRPr="002D3692">
        <w:t xml:space="preserve">Подписной лист изготавливается для заполнения только с одной </w:t>
      </w:r>
      <w:r w:rsidRPr="00C6602B">
        <w:t>ст</w:t>
      </w:r>
      <w:r w:rsidRPr="00C6602B">
        <w:t>о</w:t>
      </w:r>
      <w:r w:rsidRPr="00C6602B">
        <w:t>роны и должен содержать пять строк для проставления подписей избират</w:t>
      </w:r>
      <w:r w:rsidRPr="00C6602B">
        <w:t>е</w:t>
      </w:r>
      <w:r w:rsidRPr="00C6602B">
        <w:t>лей.</w:t>
      </w:r>
    </w:p>
    <w:p w:rsidR="00907A77" w:rsidRPr="00C6602B" w:rsidRDefault="00907A77" w:rsidP="00907A77">
      <w:pPr>
        <w:pStyle w:val="14-1"/>
        <w:numPr>
          <w:ilvl w:val="1"/>
          <w:numId w:val="3"/>
        </w:numPr>
        <w:tabs>
          <w:tab w:val="left" w:pos="1276"/>
        </w:tabs>
        <w:spacing w:line="240" w:lineRule="auto"/>
        <w:ind w:left="0" w:firstLine="708"/>
      </w:pPr>
      <w:r w:rsidRPr="00C6602B">
        <w:t>Подписные листы должны изготавливаться за счет средств соотве</w:t>
      </w:r>
      <w:r w:rsidRPr="00C6602B">
        <w:t>т</w:t>
      </w:r>
      <w:r w:rsidRPr="00C6602B">
        <w:t>ствующего избирательного фонда.</w:t>
      </w:r>
    </w:p>
    <w:p w:rsidR="00907A77" w:rsidRPr="00E66DBC" w:rsidRDefault="00907A77" w:rsidP="00907A77">
      <w:pPr>
        <w:pStyle w:val="14-1"/>
        <w:numPr>
          <w:ilvl w:val="1"/>
          <w:numId w:val="3"/>
        </w:numPr>
        <w:tabs>
          <w:tab w:val="left" w:pos="1276"/>
        </w:tabs>
        <w:spacing w:line="240" w:lineRule="auto"/>
        <w:ind w:left="0" w:firstLine="708"/>
      </w:pPr>
      <w:r w:rsidRPr="00E66DBC">
        <w:t>Если у кандидата, данные которого указываются в подписном ли</w:t>
      </w:r>
      <w:r w:rsidRPr="00E66DBC">
        <w:t>с</w:t>
      </w:r>
      <w:r w:rsidRPr="00E66DBC">
        <w:t>те, имелась или имеется судимость, дополнительно в подписном листе указываются сведения о судимости кандидата – сведения о когда-либо име</w:t>
      </w:r>
      <w:r w:rsidRPr="00E66DBC">
        <w:t>в</w:t>
      </w:r>
      <w:r w:rsidRPr="00E66DBC">
        <w:t>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w:t>
      </w:r>
      <w:r w:rsidRPr="00E66DBC">
        <w:t>ж</w:t>
      </w:r>
      <w:r w:rsidRPr="00E66DBC">
        <w:t>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w:t>
      </w:r>
      <w:r w:rsidRPr="00E66DBC">
        <w:t>ж</w:t>
      </w:r>
      <w:r w:rsidRPr="00E66DBC">
        <w:t>ден в соответствии с указанными законодательными актами за деяния, пр</w:t>
      </w:r>
      <w:r w:rsidRPr="00E66DBC">
        <w:t>и</w:t>
      </w:r>
      <w:r w:rsidRPr="00E66DBC">
        <w:t>знаваемые преступлением действующим Уголовным к</w:t>
      </w:r>
      <w:r w:rsidRPr="00E66DBC">
        <w:t>о</w:t>
      </w:r>
      <w:r w:rsidRPr="00E66DBC">
        <w:t>дексом Российской Федерации.</w:t>
      </w:r>
    </w:p>
    <w:p w:rsidR="00907A77" w:rsidRPr="00E66DBC" w:rsidRDefault="00907A77" w:rsidP="00907A77">
      <w:pPr>
        <w:pStyle w:val="14-1"/>
        <w:numPr>
          <w:ilvl w:val="1"/>
          <w:numId w:val="3"/>
        </w:numPr>
        <w:tabs>
          <w:tab w:val="left" w:pos="1276"/>
        </w:tabs>
        <w:spacing w:line="240" w:lineRule="auto"/>
        <w:ind w:left="0" w:firstLine="708"/>
      </w:pPr>
      <w:r w:rsidRPr="00E66DBC">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частью 3 статьи 21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w:t>
      </w:r>
      <w:r w:rsidRPr="00E66DBC">
        <w:t>т</w:t>
      </w:r>
      <w:r w:rsidRPr="00E66DBC">
        <w:t>венном объединении, сведения об этом указываются в подписном листе.</w:t>
      </w:r>
    </w:p>
    <w:p w:rsidR="00907A77" w:rsidRPr="00E66DBC" w:rsidRDefault="00907A77" w:rsidP="00907A77">
      <w:pPr>
        <w:pStyle w:val="14-1"/>
        <w:tabs>
          <w:tab w:val="left" w:pos="1276"/>
        </w:tabs>
        <w:spacing w:line="240" w:lineRule="auto"/>
        <w:ind w:firstLine="708"/>
      </w:pPr>
      <w:r w:rsidRPr="00E66DBC">
        <w:rPr>
          <w:szCs w:val="28"/>
        </w:rPr>
        <w:t xml:space="preserve">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w:t>
      </w:r>
      <w:r>
        <w:rPr>
          <w:szCs w:val="28"/>
        </w:rPr>
        <w:t xml:space="preserve"> </w:t>
      </w:r>
      <w:r w:rsidRPr="00E66DBC">
        <w:rPr>
          <w:szCs w:val="28"/>
        </w:rPr>
        <w:t>сведения об этом должны быть указ</w:t>
      </w:r>
      <w:r w:rsidRPr="00E66DBC">
        <w:rPr>
          <w:szCs w:val="28"/>
        </w:rPr>
        <w:t>а</w:t>
      </w:r>
      <w:r w:rsidRPr="00E66DBC">
        <w:rPr>
          <w:szCs w:val="28"/>
        </w:rPr>
        <w:t xml:space="preserve">ны в подписном листе. </w:t>
      </w:r>
    </w:p>
    <w:p w:rsidR="00907A77" w:rsidRPr="00E66DBC" w:rsidRDefault="00907A77" w:rsidP="00907A77">
      <w:pPr>
        <w:pStyle w:val="14-1"/>
        <w:numPr>
          <w:ilvl w:val="1"/>
          <w:numId w:val="3"/>
        </w:numPr>
        <w:tabs>
          <w:tab w:val="left" w:pos="1276"/>
        </w:tabs>
        <w:spacing w:line="240" w:lineRule="auto"/>
        <w:ind w:left="0" w:firstLine="708"/>
      </w:pPr>
      <w:r w:rsidRPr="00E66DBC">
        <w:t>Избиратель ставит в подписном листе свою подпись и дату ее внесения, а также указывает свои фамилию, имя, отчество, год рождения (в возрасте 18 лет на день голосования – дополнительно число и месяц ро</w:t>
      </w:r>
      <w:r w:rsidRPr="00E66DBC">
        <w:t>ж</w:t>
      </w:r>
      <w:r w:rsidRPr="00E66DBC">
        <w:t>дения), адрес места жительства, серию, номер паспорта или документа, заменяющ</w:t>
      </w:r>
      <w:r w:rsidRPr="00E66DBC">
        <w:t>е</w:t>
      </w:r>
      <w:r w:rsidRPr="00E66DBC">
        <w:t>го паспорт гражданина.</w:t>
      </w:r>
    </w:p>
    <w:p w:rsidR="00907A77" w:rsidRPr="00E66DBC" w:rsidRDefault="00907A77" w:rsidP="00907A77">
      <w:pPr>
        <w:pStyle w:val="14-1"/>
        <w:numPr>
          <w:ilvl w:val="1"/>
          <w:numId w:val="3"/>
        </w:numPr>
        <w:tabs>
          <w:tab w:val="left" w:pos="1276"/>
        </w:tabs>
        <w:spacing w:line="240" w:lineRule="auto"/>
        <w:ind w:left="0" w:firstLine="708"/>
      </w:pPr>
      <w:r w:rsidRPr="00E66DBC">
        <w:t>Адрес места жительства может не содержать каких-либо из указа</w:t>
      </w:r>
      <w:r w:rsidRPr="00E66DBC">
        <w:t>н</w:t>
      </w:r>
      <w:r w:rsidRPr="00E66DBC">
        <w:t>ных в подпункте 5 статьи 2 Федерального закона реквизитов (н</w:t>
      </w:r>
      <w:r w:rsidRPr="00E66DBC">
        <w:t>а</w:t>
      </w:r>
      <w:r w:rsidRPr="00E66DBC">
        <w:t xml:space="preserve">именование </w:t>
      </w:r>
      <w:r w:rsidRPr="00E66DBC">
        <w:lastRenderedPageBreak/>
        <w:t>субъекта Российской Федерации, района, города, иного нас</w:t>
      </w:r>
      <w:r w:rsidRPr="00E66DBC">
        <w:t>е</w:t>
      </w:r>
      <w:r w:rsidRPr="00E66DBC">
        <w:t>ленного пункта, улицы, номера дома и квартиры) в случае, если это не препятствует его одн</w:t>
      </w:r>
      <w:r w:rsidRPr="00E66DBC">
        <w:t>о</w:t>
      </w:r>
      <w:r w:rsidRPr="00E66DBC">
        <w:t>значному восприятию с учетом фактических особенностей места жительства избирателя.</w:t>
      </w:r>
    </w:p>
    <w:p w:rsidR="00907A77" w:rsidRPr="00E66DBC" w:rsidRDefault="00907A77" w:rsidP="00907A77">
      <w:pPr>
        <w:pStyle w:val="14-1"/>
        <w:numPr>
          <w:ilvl w:val="1"/>
          <w:numId w:val="3"/>
        </w:numPr>
        <w:tabs>
          <w:tab w:val="left" w:pos="1276"/>
        </w:tabs>
        <w:spacing w:line="240" w:lineRule="auto"/>
        <w:ind w:left="0" w:firstLine="708"/>
      </w:pPr>
      <w:r w:rsidRPr="00E66DBC">
        <w:t>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w:t>
      </w:r>
      <w:r w:rsidRPr="00E66DBC">
        <w:t>д</w:t>
      </w:r>
      <w:r w:rsidRPr="00E66DBC">
        <w:t xml:space="preserve">держку кандидата, муниципального списка кандидатов. Указанные данные вносятся только рукописным способом, при этом использование карандаша </w:t>
      </w:r>
      <w:r w:rsidRPr="00E66DBC">
        <w:br/>
        <w:t>не допускается.</w:t>
      </w:r>
    </w:p>
    <w:p w:rsidR="00907A77" w:rsidRPr="00E66DBC" w:rsidRDefault="00907A77" w:rsidP="00907A77">
      <w:pPr>
        <w:pStyle w:val="14-1"/>
        <w:spacing w:line="240" w:lineRule="auto"/>
        <w:ind w:firstLine="708"/>
        <w:outlineLvl w:val="0"/>
      </w:pPr>
      <w:r w:rsidRPr="00E66DBC">
        <w:t>Фамилию, имя, отчество, подпись и дату ее внесения избиратель ставит собственноручно.</w:t>
      </w:r>
    </w:p>
    <w:p w:rsidR="00907A77" w:rsidRPr="008D1C95" w:rsidRDefault="00907A77" w:rsidP="00907A77">
      <w:pPr>
        <w:pStyle w:val="14-1"/>
        <w:spacing w:line="240" w:lineRule="auto"/>
        <w:ind w:firstLine="708"/>
        <w:outlineLvl w:val="0"/>
      </w:pPr>
      <w:r w:rsidRPr="00E66DBC">
        <w:t>Если избиратель является инвалидом и в связи с этим не имеет во</w:t>
      </w:r>
      <w:r w:rsidRPr="00E66DBC">
        <w:t>з</w:t>
      </w:r>
      <w:r w:rsidRPr="00E66DBC">
        <w:t>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При этом фамилия, имя, отчество, серия и н</w:t>
      </w:r>
      <w:r w:rsidRPr="00E66DBC">
        <w:t>о</w:t>
      </w:r>
      <w:r w:rsidRPr="00E66DBC">
        <w:t xml:space="preserve">мер паспорта или документа, заменяющего паспорт гражданина, лица, оказывающего помощь избирателю, должны быть указаны в графе, где </w:t>
      </w:r>
      <w:r w:rsidRPr="008D1C95">
        <w:t>проставл</w:t>
      </w:r>
      <w:r w:rsidRPr="008D1C95">
        <w:t>я</w:t>
      </w:r>
      <w:r w:rsidRPr="008D1C95">
        <w:t xml:space="preserve">ется подпись. </w:t>
      </w:r>
    </w:p>
    <w:p w:rsidR="00907A77" w:rsidRPr="008D1C95" w:rsidRDefault="00907A77" w:rsidP="00907A77">
      <w:pPr>
        <w:pStyle w:val="14-1"/>
        <w:numPr>
          <w:ilvl w:val="1"/>
          <w:numId w:val="3"/>
        </w:numPr>
        <w:tabs>
          <w:tab w:val="left" w:pos="1276"/>
        </w:tabs>
        <w:spacing w:line="240" w:lineRule="auto"/>
        <w:ind w:left="0" w:firstLine="708"/>
      </w:pPr>
      <w:r w:rsidRPr="008D1C95">
        <w:t>Избиратель вправе ставить подпись в поддержку выдвижения нескольких кандидатов по своему многомандатному избирательному окр</w:t>
      </w:r>
      <w:r w:rsidRPr="008D1C95">
        <w:t>у</w:t>
      </w:r>
      <w:r w:rsidRPr="008D1C95">
        <w:t xml:space="preserve">гу, </w:t>
      </w:r>
      <w:r w:rsidRPr="008D1C95">
        <w:br/>
        <w:t>но только один раз в поддержку одного и того же кандидата.</w:t>
      </w:r>
    </w:p>
    <w:p w:rsidR="00907A77" w:rsidRPr="008D1C95" w:rsidRDefault="00907A77" w:rsidP="00907A77">
      <w:pPr>
        <w:pStyle w:val="14-1"/>
        <w:numPr>
          <w:ilvl w:val="1"/>
          <w:numId w:val="3"/>
        </w:numPr>
        <w:tabs>
          <w:tab w:val="left" w:pos="1276"/>
        </w:tabs>
        <w:spacing w:line="240" w:lineRule="auto"/>
        <w:ind w:left="0" w:firstLine="708"/>
      </w:pPr>
      <w:r w:rsidRPr="008D1C95">
        <w:t>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w:t>
      </w:r>
      <w:r w:rsidRPr="008D1C95">
        <w:t>и</w:t>
      </w:r>
      <w:r w:rsidRPr="008D1C95">
        <w:t>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 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w:t>
      </w:r>
      <w:r w:rsidRPr="008D1C95">
        <w:t>е</w:t>
      </w:r>
      <w:r w:rsidRPr="008D1C95">
        <w:t>ских особенностей места жительства лица, осуществляющего сбор подписей избирателей.</w:t>
      </w:r>
    </w:p>
    <w:p w:rsidR="00907A77" w:rsidRPr="008D1C95" w:rsidRDefault="00907A77" w:rsidP="00907A77">
      <w:pPr>
        <w:pStyle w:val="14-1"/>
        <w:numPr>
          <w:ilvl w:val="1"/>
          <w:numId w:val="3"/>
        </w:numPr>
        <w:tabs>
          <w:tab w:val="left" w:pos="1276"/>
        </w:tabs>
        <w:spacing w:line="240" w:lineRule="auto"/>
        <w:ind w:left="0" w:firstLine="708"/>
      </w:pPr>
      <w:r w:rsidRPr="008D1C95">
        <w:t>Каждый подписной лист с подписями избирателей в поддержку выдвижения (самовыдвиж</w:t>
      </w:r>
      <w:r w:rsidRPr="008D1C95">
        <w:t>е</w:t>
      </w:r>
      <w:r w:rsidRPr="008D1C95">
        <w:t xml:space="preserve">ния) кандидата должен быть заверен кандидатом. </w:t>
      </w:r>
      <w:r w:rsidRPr="008D1C95">
        <w:lastRenderedPageBreak/>
        <w:t>При заверении подписного листа канд</w:t>
      </w:r>
      <w:r w:rsidRPr="008D1C95">
        <w:t>и</w:t>
      </w:r>
      <w:r w:rsidRPr="008D1C95">
        <w:t>дат напротив своих фамилии, имени и отчества собственноручно ставят свою подпись и дату ее внесения.</w:t>
      </w:r>
    </w:p>
    <w:p w:rsidR="00907A77" w:rsidRPr="008D1C95" w:rsidRDefault="00907A77" w:rsidP="00907A77">
      <w:pPr>
        <w:pStyle w:val="14-1"/>
        <w:numPr>
          <w:ilvl w:val="1"/>
          <w:numId w:val="3"/>
        </w:numPr>
        <w:tabs>
          <w:tab w:val="left" w:pos="1276"/>
        </w:tabs>
        <w:spacing w:line="240" w:lineRule="auto"/>
        <w:ind w:left="0" w:firstLine="708"/>
      </w:pPr>
      <w:r w:rsidRPr="008D1C95">
        <w:t>По завершении сбора подписей подписные листы с подписями и</w:t>
      </w:r>
      <w:r w:rsidRPr="008D1C95">
        <w:t>з</w:t>
      </w:r>
      <w:r w:rsidRPr="008D1C95">
        <w:t xml:space="preserve">бирателей брошюруются в папки (не более 100 листов в одной папке). </w:t>
      </w:r>
      <w:r w:rsidRPr="008D1C95">
        <w:br/>
        <w:t>В случае наличия нескольких папок рекомендуется формировать их таким образом, чтобы каждая папка содержала приблизительно одинаковое кол</w:t>
      </w:r>
      <w:r w:rsidRPr="008D1C95">
        <w:t>и</w:t>
      </w:r>
      <w:r w:rsidRPr="008D1C95">
        <w:t>чество подписей.</w:t>
      </w:r>
    </w:p>
    <w:p w:rsidR="00907A77" w:rsidRPr="008D1C95" w:rsidRDefault="00907A77" w:rsidP="00907A77">
      <w:pPr>
        <w:pStyle w:val="14-1"/>
        <w:numPr>
          <w:ilvl w:val="1"/>
          <w:numId w:val="3"/>
        </w:numPr>
        <w:tabs>
          <w:tab w:val="left" w:pos="1276"/>
        </w:tabs>
        <w:spacing w:line="240" w:lineRule="auto"/>
        <w:ind w:left="0" w:firstLine="708"/>
      </w:pPr>
      <w:r w:rsidRPr="008D1C95">
        <w:t>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w:t>
      </w:r>
      <w:r w:rsidRPr="008D1C95">
        <w:t>б</w:t>
      </w:r>
      <w:r w:rsidRPr="008D1C95">
        <w:t>ложки, фиксируются наклеиванием бумажной накладки (круглой, квадра</w:t>
      </w:r>
      <w:r w:rsidRPr="008D1C95">
        <w:t>т</w:t>
      </w:r>
      <w:r w:rsidRPr="008D1C95">
        <w:t>ной, прямоугольной или иной формы), на которой ставится подпись канд</w:t>
      </w:r>
      <w:r w:rsidRPr="008D1C95">
        <w:t>и</w:t>
      </w:r>
      <w:r w:rsidRPr="008D1C95">
        <w:t>дата.</w:t>
      </w:r>
    </w:p>
    <w:p w:rsidR="00907A77" w:rsidRPr="008D1C95" w:rsidRDefault="00907A77" w:rsidP="00907A77">
      <w:pPr>
        <w:pStyle w:val="14-1"/>
        <w:numPr>
          <w:ilvl w:val="1"/>
          <w:numId w:val="3"/>
        </w:numPr>
        <w:tabs>
          <w:tab w:val="left" w:pos="1276"/>
        </w:tabs>
        <w:spacing w:line="240" w:lineRule="auto"/>
        <w:ind w:left="0" w:firstLine="708"/>
      </w:pPr>
      <w:r w:rsidRPr="008D1C95">
        <w:t>Рукописным способом осуществляется сквозная нумерация по</w:t>
      </w:r>
      <w:r w:rsidRPr="008D1C95">
        <w:t>д</w:t>
      </w:r>
      <w:r w:rsidRPr="008D1C95">
        <w:t>писных листов в пределах каждой папки (в правом нижнем углу).</w:t>
      </w:r>
    </w:p>
    <w:p w:rsidR="00907A77" w:rsidRPr="008D1C95" w:rsidRDefault="00907A77" w:rsidP="00907A77">
      <w:pPr>
        <w:pStyle w:val="14-1"/>
        <w:numPr>
          <w:ilvl w:val="1"/>
          <w:numId w:val="3"/>
        </w:numPr>
        <w:tabs>
          <w:tab w:val="left" w:pos="1276"/>
        </w:tabs>
        <w:spacing w:line="240" w:lineRule="auto"/>
        <w:ind w:left="0" w:firstLine="708"/>
      </w:pPr>
      <w:r w:rsidRPr="008D1C95">
        <w:t>На лицевой стороне обложки каждой папки указываются следу</w:t>
      </w:r>
      <w:r w:rsidRPr="008D1C95">
        <w:t>ю</w:t>
      </w:r>
      <w:r w:rsidRPr="008D1C95">
        <w:t>щие данные:</w:t>
      </w:r>
    </w:p>
    <w:p w:rsidR="00907A77" w:rsidRPr="008D1C95" w:rsidRDefault="00907A77" w:rsidP="00907A77">
      <w:pPr>
        <w:pStyle w:val="14-1"/>
        <w:spacing w:line="240" w:lineRule="auto"/>
        <w:ind w:firstLine="708"/>
      </w:pPr>
      <w:r w:rsidRPr="008D1C95">
        <w:t>наименование выборов;</w:t>
      </w:r>
    </w:p>
    <w:p w:rsidR="00907A77" w:rsidRPr="008D1C95" w:rsidRDefault="00907A77" w:rsidP="00907A77">
      <w:pPr>
        <w:pStyle w:val="14-1"/>
        <w:spacing w:line="240" w:lineRule="auto"/>
        <w:ind w:firstLine="708"/>
      </w:pPr>
      <w:r w:rsidRPr="008D1C95">
        <w:t>наименование и (или) номер избирательного округа;</w:t>
      </w:r>
    </w:p>
    <w:p w:rsidR="00907A77" w:rsidRPr="008D1C95" w:rsidRDefault="00907A77" w:rsidP="00907A77">
      <w:pPr>
        <w:pStyle w:val="14-1"/>
        <w:spacing w:line="240" w:lineRule="auto"/>
        <w:ind w:firstLine="708"/>
      </w:pPr>
      <w:r w:rsidRPr="008D1C95">
        <w:t>фамилия, имя, отчество кандидата;</w:t>
      </w:r>
    </w:p>
    <w:p w:rsidR="00907A77" w:rsidRPr="008D1C95" w:rsidRDefault="00907A77" w:rsidP="00907A77">
      <w:pPr>
        <w:pStyle w:val="14-1"/>
        <w:spacing w:line="240" w:lineRule="auto"/>
        <w:ind w:firstLine="708"/>
      </w:pPr>
      <w:r w:rsidRPr="008D1C95">
        <w:t>номер папки;</w:t>
      </w:r>
    </w:p>
    <w:p w:rsidR="00907A77" w:rsidRPr="008D1C95" w:rsidRDefault="00907A77" w:rsidP="00907A77">
      <w:pPr>
        <w:pStyle w:val="14-1"/>
        <w:spacing w:line="240" w:lineRule="auto"/>
        <w:ind w:firstLine="708"/>
      </w:pPr>
      <w:r w:rsidRPr="008D1C95">
        <w:t>количество подписных листов в папке;</w:t>
      </w:r>
    </w:p>
    <w:p w:rsidR="00907A77" w:rsidRPr="008D1C95" w:rsidRDefault="00907A77" w:rsidP="00907A77">
      <w:pPr>
        <w:pStyle w:val="14-1"/>
        <w:spacing w:line="240" w:lineRule="auto"/>
        <w:ind w:firstLine="708"/>
      </w:pPr>
      <w:r w:rsidRPr="008D1C95">
        <w:t>количество подписей избирателей в папке.</w:t>
      </w:r>
    </w:p>
    <w:p w:rsidR="00907A77" w:rsidRPr="008D1C95" w:rsidRDefault="00907A77" w:rsidP="00907A77">
      <w:pPr>
        <w:pStyle w:val="14-1"/>
        <w:numPr>
          <w:ilvl w:val="1"/>
          <w:numId w:val="3"/>
        </w:numPr>
        <w:tabs>
          <w:tab w:val="left" w:pos="1276"/>
        </w:tabs>
        <w:spacing w:line="240" w:lineRule="auto"/>
        <w:ind w:left="0" w:firstLine="708"/>
      </w:pPr>
      <w:r w:rsidRPr="008D1C95">
        <w:t>После окончания сбора подписей кандидат подсчитывает общее число собра</w:t>
      </w:r>
      <w:r w:rsidRPr="008D1C95">
        <w:t>н</w:t>
      </w:r>
      <w:r w:rsidRPr="008D1C95">
        <w:t>ных подписей избирателей и составляют протокол об итогах сбора подписей по форме, установленной ТИК.</w:t>
      </w:r>
    </w:p>
    <w:p w:rsidR="00907A77" w:rsidRPr="008D1C95" w:rsidRDefault="00907A77" w:rsidP="00907A77">
      <w:pPr>
        <w:pStyle w:val="14-1"/>
        <w:spacing w:line="240" w:lineRule="auto"/>
        <w:ind w:firstLine="0"/>
      </w:pPr>
      <w:r w:rsidRPr="00EB047C">
        <w:rPr>
          <w:color w:val="FF0000"/>
        </w:rPr>
        <w:tab/>
      </w:r>
      <w:r w:rsidRPr="008D1C95">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907A77" w:rsidRPr="008D1C95" w:rsidRDefault="00907A77" w:rsidP="00907A77">
      <w:pPr>
        <w:pStyle w:val="14-1"/>
        <w:numPr>
          <w:ilvl w:val="1"/>
          <w:numId w:val="3"/>
        </w:numPr>
        <w:tabs>
          <w:tab w:val="left" w:pos="1276"/>
        </w:tabs>
        <w:spacing w:line="240" w:lineRule="auto"/>
        <w:ind w:left="0" w:firstLine="708"/>
      </w:pPr>
      <w:r w:rsidRPr="008D1C95">
        <w:t>В протоколе об итогах сбора подписей должны содержаться сл</w:t>
      </w:r>
      <w:r w:rsidRPr="008D1C95">
        <w:t>е</w:t>
      </w:r>
      <w:r w:rsidRPr="008D1C95">
        <w:t>дующие сведения:</w:t>
      </w:r>
    </w:p>
    <w:p w:rsidR="00907A77" w:rsidRPr="008D1C95" w:rsidRDefault="00907A77" w:rsidP="00907A77">
      <w:pPr>
        <w:pStyle w:val="14-1"/>
        <w:spacing w:line="240" w:lineRule="auto"/>
        <w:ind w:firstLine="708"/>
      </w:pPr>
      <w:r w:rsidRPr="008D1C95">
        <w:t>наименование выборов;</w:t>
      </w:r>
    </w:p>
    <w:p w:rsidR="00907A77" w:rsidRPr="0025242F" w:rsidRDefault="00907A77" w:rsidP="00907A77">
      <w:pPr>
        <w:pStyle w:val="14-1"/>
        <w:spacing w:line="240" w:lineRule="auto"/>
        <w:ind w:firstLine="708"/>
      </w:pPr>
      <w:r w:rsidRPr="008D1C95">
        <w:t xml:space="preserve">наименование и (или) номер </w:t>
      </w:r>
      <w:r w:rsidRPr="0025242F">
        <w:t>избирательного округа;</w:t>
      </w:r>
    </w:p>
    <w:p w:rsidR="00907A77" w:rsidRPr="0025242F" w:rsidRDefault="00907A77" w:rsidP="00907A77">
      <w:pPr>
        <w:pStyle w:val="14-1"/>
        <w:spacing w:line="240" w:lineRule="auto"/>
        <w:ind w:firstLine="708"/>
      </w:pPr>
      <w:r w:rsidRPr="0025242F">
        <w:t>фамилия, имя, отчество кандидата;</w:t>
      </w:r>
    </w:p>
    <w:p w:rsidR="00907A77" w:rsidRPr="0025242F" w:rsidRDefault="00907A77" w:rsidP="00907A77">
      <w:pPr>
        <w:pStyle w:val="14-1"/>
        <w:spacing w:line="240" w:lineRule="auto"/>
        <w:ind w:firstLine="708"/>
      </w:pPr>
      <w:r w:rsidRPr="0025242F">
        <w:t>по каждой папке с подписными листами – номер папки, количество листов в папке, количество подписей в папке;</w:t>
      </w:r>
    </w:p>
    <w:p w:rsidR="00907A77" w:rsidRPr="0025242F" w:rsidRDefault="00907A77" w:rsidP="00907A77">
      <w:pPr>
        <w:pStyle w:val="14-1"/>
        <w:spacing w:line="240" w:lineRule="auto"/>
        <w:ind w:firstLine="708"/>
      </w:pPr>
      <w:r w:rsidRPr="0025242F">
        <w:t>общее количество папок, подписных листов, подписей во всех папках.</w:t>
      </w:r>
    </w:p>
    <w:p w:rsidR="00907A77" w:rsidRDefault="00907A77" w:rsidP="00907A77">
      <w:pPr>
        <w:pStyle w:val="14-1"/>
        <w:numPr>
          <w:ilvl w:val="1"/>
          <w:numId w:val="3"/>
        </w:numPr>
        <w:tabs>
          <w:tab w:val="left" w:pos="1276"/>
        </w:tabs>
        <w:spacing w:line="240" w:lineRule="auto"/>
        <w:ind w:left="0" w:firstLine="708"/>
      </w:pPr>
      <w:r w:rsidRPr="0025242F">
        <w:t xml:space="preserve">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w:t>
      </w:r>
      <w:r w:rsidRPr="0025242F">
        <w:lastRenderedPageBreak/>
        <w:t>листами, номер подписного листа в этой папке, номер подписи в этом подпи</w:t>
      </w:r>
      <w:r w:rsidRPr="0025242F">
        <w:t>с</w:t>
      </w:r>
      <w:r w:rsidRPr="0025242F">
        <w:t>ном листе.</w:t>
      </w:r>
    </w:p>
    <w:p w:rsidR="00907A77" w:rsidRPr="001B6DD7" w:rsidRDefault="00907A77" w:rsidP="00907A77">
      <w:pPr>
        <w:pStyle w:val="14-1"/>
        <w:numPr>
          <w:ilvl w:val="1"/>
          <w:numId w:val="3"/>
        </w:numPr>
        <w:tabs>
          <w:tab w:val="left" w:pos="1276"/>
        </w:tabs>
        <w:spacing w:line="240" w:lineRule="auto"/>
        <w:ind w:left="0" w:firstLine="708"/>
      </w:pPr>
      <w:r w:rsidRPr="001B6DD7">
        <w:t>Протокол подписывается кандидатом.</w:t>
      </w:r>
    </w:p>
    <w:p w:rsidR="00907A77" w:rsidRDefault="00907A77">
      <w:pPr>
        <w:widowControl w:val="0"/>
        <w:rPr>
          <w:rFonts w:ascii="Times New Roman CYR" w:hAnsi="Times New Roman CYR" w:cs="Times New Roman CYR"/>
          <w:sz w:val="28"/>
          <w:szCs w:val="28"/>
        </w:rPr>
      </w:pPr>
    </w:p>
    <w:sectPr w:rsidR="00907A77" w:rsidSect="00812370">
      <w:headerReference w:type="default" r:id="rId9"/>
      <w:pgSz w:w="12240" w:h="15840"/>
      <w:pgMar w:top="1134" w:right="851" w:bottom="1134" w:left="1701" w:header="709" w:footer="709" w:gutter="0"/>
      <w:cols w:space="709"/>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EBF" w:rsidRDefault="00930EBF" w:rsidP="00812370">
      <w:r>
        <w:separator/>
      </w:r>
    </w:p>
  </w:endnote>
  <w:endnote w:type="continuationSeparator" w:id="0">
    <w:p w:rsidR="00930EBF" w:rsidRDefault="00930EBF" w:rsidP="00812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EBF" w:rsidRDefault="00930EBF" w:rsidP="00812370">
      <w:r>
        <w:separator/>
      </w:r>
    </w:p>
  </w:footnote>
  <w:footnote w:type="continuationSeparator" w:id="0">
    <w:p w:rsidR="00930EBF" w:rsidRDefault="00930EBF" w:rsidP="008123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370" w:rsidRDefault="00812370">
    <w:pPr>
      <w:pStyle w:val="a8"/>
      <w:jc w:val="center"/>
    </w:pPr>
    <w:r>
      <w:fldChar w:fldCharType="begin"/>
    </w:r>
    <w:r>
      <w:instrText xml:space="preserve"> PAGE   \* MERGEFORMAT </w:instrText>
    </w:r>
    <w:r>
      <w:fldChar w:fldCharType="separate"/>
    </w:r>
    <w:r w:rsidR="00C671A5">
      <w:rPr>
        <w:noProof/>
      </w:rPr>
      <w:t>8</w:t>
    </w:r>
    <w:r>
      <w:fldChar w:fldCharType="end"/>
    </w:r>
  </w:p>
  <w:p w:rsidR="00812370" w:rsidRDefault="0081237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F77"/>
    <w:multiLevelType w:val="multilevel"/>
    <w:tmpl w:val="4ABED3F4"/>
    <w:lvl w:ilvl="0">
      <w:start w:val="1"/>
      <w:numFmt w:val="decimal"/>
      <w:lvlText w:val="%1."/>
      <w:lvlJc w:val="left"/>
      <w:pPr>
        <w:ind w:left="450" w:hanging="450"/>
      </w:pPr>
      <w:rPr>
        <w:rFonts w:cs="Times New Roman"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
    <w:nsid w:val="33CC4F30"/>
    <w:multiLevelType w:val="singleLevel"/>
    <w:tmpl w:val="43C68B62"/>
    <w:lvl w:ilvl="0">
      <w:start w:val="1"/>
      <w:numFmt w:val="decimal"/>
      <w:lvlText w:val="%1."/>
      <w:legacy w:legacy="1" w:legacySpace="0" w:legacyIndent="360"/>
      <w:lvlJc w:val="left"/>
      <w:rPr>
        <w:rFonts w:ascii="Times New Roman CYR" w:hAnsi="Times New Roman CYR" w:cs="Times New Roman CYR" w:hint="default"/>
      </w:rPr>
    </w:lvl>
  </w:abstractNum>
  <w:num w:numId="1">
    <w:abstractNumId w:val="1"/>
  </w:num>
  <w:num w:numId="2">
    <w:abstractNumId w:val="1"/>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08"/>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8A1"/>
    <w:rsid w:val="00015856"/>
    <w:rsid w:val="00034758"/>
    <w:rsid w:val="000436C4"/>
    <w:rsid w:val="00061F41"/>
    <w:rsid w:val="000D4CD2"/>
    <w:rsid w:val="001B6DD7"/>
    <w:rsid w:val="001C78B7"/>
    <w:rsid w:val="001D136C"/>
    <w:rsid w:val="00224EE4"/>
    <w:rsid w:val="0025242F"/>
    <w:rsid w:val="002973D2"/>
    <w:rsid w:val="002B2D4D"/>
    <w:rsid w:val="002D3692"/>
    <w:rsid w:val="002E1E6E"/>
    <w:rsid w:val="0036375A"/>
    <w:rsid w:val="003C4D02"/>
    <w:rsid w:val="003E0D45"/>
    <w:rsid w:val="003F7E5B"/>
    <w:rsid w:val="004633C7"/>
    <w:rsid w:val="00554125"/>
    <w:rsid w:val="005672FE"/>
    <w:rsid w:val="006048EE"/>
    <w:rsid w:val="00605DF4"/>
    <w:rsid w:val="00661443"/>
    <w:rsid w:val="00725012"/>
    <w:rsid w:val="007371CD"/>
    <w:rsid w:val="0076617C"/>
    <w:rsid w:val="0080598A"/>
    <w:rsid w:val="00812370"/>
    <w:rsid w:val="0088490E"/>
    <w:rsid w:val="008D1C95"/>
    <w:rsid w:val="00907A77"/>
    <w:rsid w:val="00930EBF"/>
    <w:rsid w:val="0095465D"/>
    <w:rsid w:val="009D480C"/>
    <w:rsid w:val="009E6970"/>
    <w:rsid w:val="009E7889"/>
    <w:rsid w:val="00A966D9"/>
    <w:rsid w:val="00AC13D8"/>
    <w:rsid w:val="00B7340A"/>
    <w:rsid w:val="00C51768"/>
    <w:rsid w:val="00C6602B"/>
    <w:rsid w:val="00C671A5"/>
    <w:rsid w:val="00C708A1"/>
    <w:rsid w:val="00CA7116"/>
    <w:rsid w:val="00CB3965"/>
    <w:rsid w:val="00D05B55"/>
    <w:rsid w:val="00D70AE7"/>
    <w:rsid w:val="00D858A6"/>
    <w:rsid w:val="00D9508C"/>
    <w:rsid w:val="00E00159"/>
    <w:rsid w:val="00E66DBC"/>
    <w:rsid w:val="00EB047C"/>
    <w:rsid w:val="00ED4BDA"/>
    <w:rsid w:val="00EE3BBC"/>
    <w:rsid w:val="00F62789"/>
    <w:rsid w:val="00F73F3D"/>
    <w:rsid w:val="00F741D5"/>
    <w:rsid w:val="00FB3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widowControl w:val="0"/>
      <w:outlineLvl w:val="0"/>
    </w:pPr>
    <w:rPr>
      <w:rFonts w:ascii="Times New Roman CYR" w:hAnsi="Times New Roman CYR" w:cs="Times New Roman CYR"/>
      <w:sz w:val="28"/>
      <w:szCs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paragraph" w:styleId="2">
    <w:name w:val="Body Text 2"/>
    <w:basedOn w:val="a"/>
    <w:link w:val="20"/>
    <w:uiPriority w:val="99"/>
    <w:pPr>
      <w:widowControl w:val="0"/>
      <w:spacing w:line="360" w:lineRule="auto"/>
      <w:ind w:firstLine="708"/>
      <w:jc w:val="both"/>
    </w:pPr>
    <w:rPr>
      <w:rFonts w:ascii="Times New Roman CYR" w:hAnsi="Times New Roman CYR" w:cs="Times New Roman CYR"/>
      <w:sz w:val="28"/>
      <w:szCs w:val="28"/>
    </w:rPr>
  </w:style>
  <w:style w:type="character" w:customStyle="1" w:styleId="20">
    <w:name w:val="Основной текст 2 Знак"/>
    <w:basedOn w:val="a0"/>
    <w:link w:val="2"/>
    <w:uiPriority w:val="99"/>
    <w:semiHidden/>
    <w:locked/>
    <w:rPr>
      <w:rFonts w:ascii="Times New Roman" w:hAnsi="Times New Roman" w:cs="Times New Roman"/>
      <w:sz w:val="24"/>
      <w:szCs w:val="24"/>
    </w:rPr>
  </w:style>
  <w:style w:type="paragraph" w:styleId="a3">
    <w:name w:val="Body Text Indent"/>
    <w:basedOn w:val="a"/>
    <w:link w:val="a4"/>
    <w:uiPriority w:val="99"/>
    <w:semiHidden/>
    <w:rsid w:val="0095465D"/>
    <w:pPr>
      <w:spacing w:after="120"/>
      <w:ind w:left="283"/>
    </w:pPr>
  </w:style>
  <w:style w:type="character" w:customStyle="1" w:styleId="a4">
    <w:name w:val="Основной текст с отступом Знак"/>
    <w:basedOn w:val="a0"/>
    <w:link w:val="a3"/>
    <w:uiPriority w:val="99"/>
    <w:semiHidden/>
    <w:locked/>
    <w:rsid w:val="0095465D"/>
    <w:rPr>
      <w:rFonts w:ascii="Times New Roman" w:hAnsi="Times New Roman" w:cs="Times New Roman"/>
      <w:sz w:val="24"/>
      <w:szCs w:val="24"/>
    </w:rPr>
  </w:style>
  <w:style w:type="table" w:styleId="a5">
    <w:name w:val="Table Grid"/>
    <w:basedOn w:val="a1"/>
    <w:uiPriority w:val="99"/>
    <w:rsid w:val="0003475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
    <w:name w:val="Body Text Indent 3"/>
    <w:basedOn w:val="a"/>
    <w:link w:val="30"/>
    <w:uiPriority w:val="99"/>
    <w:semiHidden/>
    <w:rsid w:val="00034758"/>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034758"/>
    <w:rPr>
      <w:rFonts w:ascii="Times New Roman" w:hAnsi="Times New Roman" w:cs="Times New Roman"/>
      <w:sz w:val="16"/>
      <w:szCs w:val="16"/>
    </w:rPr>
  </w:style>
  <w:style w:type="paragraph" w:styleId="a6">
    <w:name w:val="Body Text"/>
    <w:basedOn w:val="a"/>
    <w:link w:val="a7"/>
    <w:uiPriority w:val="99"/>
    <w:rsid w:val="00034758"/>
    <w:pPr>
      <w:autoSpaceDE/>
      <w:autoSpaceDN/>
      <w:jc w:val="both"/>
    </w:pPr>
    <w:rPr>
      <w:b/>
      <w:bCs/>
      <w:sz w:val="28"/>
      <w:szCs w:val="28"/>
    </w:rPr>
  </w:style>
  <w:style w:type="character" w:customStyle="1" w:styleId="a7">
    <w:name w:val="Основной текст Знак"/>
    <w:basedOn w:val="a0"/>
    <w:link w:val="a6"/>
    <w:uiPriority w:val="99"/>
    <w:locked/>
    <w:rsid w:val="00034758"/>
    <w:rPr>
      <w:rFonts w:ascii="Times New Roman" w:hAnsi="Times New Roman" w:cs="Times New Roman"/>
      <w:b/>
      <w:bCs/>
      <w:sz w:val="24"/>
      <w:szCs w:val="24"/>
    </w:rPr>
  </w:style>
  <w:style w:type="paragraph" w:styleId="a8">
    <w:name w:val="header"/>
    <w:basedOn w:val="a"/>
    <w:link w:val="a9"/>
    <w:uiPriority w:val="99"/>
    <w:rsid w:val="00CA7116"/>
    <w:pPr>
      <w:tabs>
        <w:tab w:val="center" w:pos="4153"/>
        <w:tab w:val="right" w:pos="8306"/>
      </w:tabs>
      <w:autoSpaceDE/>
      <w:autoSpaceDN/>
    </w:pPr>
  </w:style>
  <w:style w:type="character" w:customStyle="1" w:styleId="a9">
    <w:name w:val="Верхний колонтитул Знак"/>
    <w:basedOn w:val="a0"/>
    <w:link w:val="a8"/>
    <w:uiPriority w:val="99"/>
    <w:locked/>
    <w:rsid w:val="00CA7116"/>
    <w:rPr>
      <w:rFonts w:ascii="Times New Roman" w:hAnsi="Times New Roman" w:cs="Times New Roman"/>
      <w:sz w:val="24"/>
      <w:szCs w:val="24"/>
    </w:rPr>
  </w:style>
  <w:style w:type="paragraph" w:styleId="aa">
    <w:name w:val="No Spacing"/>
    <w:uiPriority w:val="1"/>
    <w:qFormat/>
    <w:rsid w:val="00907A77"/>
    <w:pPr>
      <w:spacing w:after="0" w:line="240" w:lineRule="auto"/>
    </w:pPr>
    <w:rPr>
      <w:rFonts w:ascii="Times New Roman" w:hAnsi="Times New Roman" w:cs="Times New Roman"/>
      <w:sz w:val="28"/>
      <w:szCs w:val="20"/>
    </w:rPr>
  </w:style>
  <w:style w:type="paragraph" w:customStyle="1" w:styleId="14-1">
    <w:name w:val="Текст14-1"/>
    <w:aliases w:val="5,Текст 14-1,Стиль12-1,Т-1,текст14"/>
    <w:basedOn w:val="a"/>
    <w:rsid w:val="00907A77"/>
    <w:pPr>
      <w:autoSpaceDE/>
      <w:autoSpaceDN/>
      <w:spacing w:line="360" w:lineRule="auto"/>
      <w:ind w:firstLine="709"/>
      <w:jc w:val="both"/>
    </w:pPr>
    <w:rPr>
      <w:sz w:val="28"/>
      <w:szCs w:val="20"/>
    </w:rPr>
  </w:style>
  <w:style w:type="paragraph" w:styleId="ab">
    <w:name w:val="footer"/>
    <w:basedOn w:val="a"/>
    <w:link w:val="ac"/>
    <w:uiPriority w:val="99"/>
    <w:semiHidden/>
    <w:unhideWhenUsed/>
    <w:rsid w:val="00812370"/>
    <w:pPr>
      <w:tabs>
        <w:tab w:val="center" w:pos="4677"/>
        <w:tab w:val="right" w:pos="9355"/>
      </w:tabs>
    </w:pPr>
  </w:style>
  <w:style w:type="character" w:customStyle="1" w:styleId="ac">
    <w:name w:val="Нижний колонтитул Знак"/>
    <w:basedOn w:val="a0"/>
    <w:link w:val="ab"/>
    <w:uiPriority w:val="99"/>
    <w:semiHidden/>
    <w:locked/>
    <w:rsid w:val="0081237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widowControl w:val="0"/>
      <w:outlineLvl w:val="0"/>
    </w:pPr>
    <w:rPr>
      <w:rFonts w:ascii="Times New Roman CYR" w:hAnsi="Times New Roman CYR" w:cs="Times New Roman CYR"/>
      <w:sz w:val="28"/>
      <w:szCs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paragraph" w:styleId="2">
    <w:name w:val="Body Text 2"/>
    <w:basedOn w:val="a"/>
    <w:link w:val="20"/>
    <w:uiPriority w:val="99"/>
    <w:pPr>
      <w:widowControl w:val="0"/>
      <w:spacing w:line="360" w:lineRule="auto"/>
      <w:ind w:firstLine="708"/>
      <w:jc w:val="both"/>
    </w:pPr>
    <w:rPr>
      <w:rFonts w:ascii="Times New Roman CYR" w:hAnsi="Times New Roman CYR" w:cs="Times New Roman CYR"/>
      <w:sz w:val="28"/>
      <w:szCs w:val="28"/>
    </w:rPr>
  </w:style>
  <w:style w:type="character" w:customStyle="1" w:styleId="20">
    <w:name w:val="Основной текст 2 Знак"/>
    <w:basedOn w:val="a0"/>
    <w:link w:val="2"/>
    <w:uiPriority w:val="99"/>
    <w:semiHidden/>
    <w:locked/>
    <w:rPr>
      <w:rFonts w:ascii="Times New Roman" w:hAnsi="Times New Roman" w:cs="Times New Roman"/>
      <w:sz w:val="24"/>
      <w:szCs w:val="24"/>
    </w:rPr>
  </w:style>
  <w:style w:type="paragraph" w:styleId="a3">
    <w:name w:val="Body Text Indent"/>
    <w:basedOn w:val="a"/>
    <w:link w:val="a4"/>
    <w:uiPriority w:val="99"/>
    <w:semiHidden/>
    <w:rsid w:val="0095465D"/>
    <w:pPr>
      <w:spacing w:after="120"/>
      <w:ind w:left="283"/>
    </w:pPr>
  </w:style>
  <w:style w:type="character" w:customStyle="1" w:styleId="a4">
    <w:name w:val="Основной текст с отступом Знак"/>
    <w:basedOn w:val="a0"/>
    <w:link w:val="a3"/>
    <w:uiPriority w:val="99"/>
    <w:semiHidden/>
    <w:locked/>
    <w:rsid w:val="0095465D"/>
    <w:rPr>
      <w:rFonts w:ascii="Times New Roman" w:hAnsi="Times New Roman" w:cs="Times New Roman"/>
      <w:sz w:val="24"/>
      <w:szCs w:val="24"/>
    </w:rPr>
  </w:style>
  <w:style w:type="table" w:styleId="a5">
    <w:name w:val="Table Grid"/>
    <w:basedOn w:val="a1"/>
    <w:uiPriority w:val="99"/>
    <w:rsid w:val="0003475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
    <w:name w:val="Body Text Indent 3"/>
    <w:basedOn w:val="a"/>
    <w:link w:val="30"/>
    <w:uiPriority w:val="99"/>
    <w:semiHidden/>
    <w:rsid w:val="00034758"/>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034758"/>
    <w:rPr>
      <w:rFonts w:ascii="Times New Roman" w:hAnsi="Times New Roman" w:cs="Times New Roman"/>
      <w:sz w:val="16"/>
      <w:szCs w:val="16"/>
    </w:rPr>
  </w:style>
  <w:style w:type="paragraph" w:styleId="a6">
    <w:name w:val="Body Text"/>
    <w:basedOn w:val="a"/>
    <w:link w:val="a7"/>
    <w:uiPriority w:val="99"/>
    <w:rsid w:val="00034758"/>
    <w:pPr>
      <w:autoSpaceDE/>
      <w:autoSpaceDN/>
      <w:jc w:val="both"/>
    </w:pPr>
    <w:rPr>
      <w:b/>
      <w:bCs/>
      <w:sz w:val="28"/>
      <w:szCs w:val="28"/>
    </w:rPr>
  </w:style>
  <w:style w:type="character" w:customStyle="1" w:styleId="a7">
    <w:name w:val="Основной текст Знак"/>
    <w:basedOn w:val="a0"/>
    <w:link w:val="a6"/>
    <w:uiPriority w:val="99"/>
    <w:locked/>
    <w:rsid w:val="00034758"/>
    <w:rPr>
      <w:rFonts w:ascii="Times New Roman" w:hAnsi="Times New Roman" w:cs="Times New Roman"/>
      <w:b/>
      <w:bCs/>
      <w:sz w:val="24"/>
      <w:szCs w:val="24"/>
    </w:rPr>
  </w:style>
  <w:style w:type="paragraph" w:styleId="a8">
    <w:name w:val="header"/>
    <w:basedOn w:val="a"/>
    <w:link w:val="a9"/>
    <w:uiPriority w:val="99"/>
    <w:rsid w:val="00CA7116"/>
    <w:pPr>
      <w:tabs>
        <w:tab w:val="center" w:pos="4153"/>
        <w:tab w:val="right" w:pos="8306"/>
      </w:tabs>
      <w:autoSpaceDE/>
      <w:autoSpaceDN/>
    </w:pPr>
  </w:style>
  <w:style w:type="character" w:customStyle="1" w:styleId="a9">
    <w:name w:val="Верхний колонтитул Знак"/>
    <w:basedOn w:val="a0"/>
    <w:link w:val="a8"/>
    <w:uiPriority w:val="99"/>
    <w:locked/>
    <w:rsid w:val="00CA7116"/>
    <w:rPr>
      <w:rFonts w:ascii="Times New Roman" w:hAnsi="Times New Roman" w:cs="Times New Roman"/>
      <w:sz w:val="24"/>
      <w:szCs w:val="24"/>
    </w:rPr>
  </w:style>
  <w:style w:type="paragraph" w:styleId="aa">
    <w:name w:val="No Spacing"/>
    <w:uiPriority w:val="1"/>
    <w:qFormat/>
    <w:rsid w:val="00907A77"/>
    <w:pPr>
      <w:spacing w:after="0" w:line="240" w:lineRule="auto"/>
    </w:pPr>
    <w:rPr>
      <w:rFonts w:ascii="Times New Roman" w:hAnsi="Times New Roman" w:cs="Times New Roman"/>
      <w:sz w:val="28"/>
      <w:szCs w:val="20"/>
    </w:rPr>
  </w:style>
  <w:style w:type="paragraph" w:customStyle="1" w:styleId="14-1">
    <w:name w:val="Текст14-1"/>
    <w:aliases w:val="5,Текст 14-1,Стиль12-1,Т-1,текст14"/>
    <w:basedOn w:val="a"/>
    <w:rsid w:val="00907A77"/>
    <w:pPr>
      <w:autoSpaceDE/>
      <w:autoSpaceDN/>
      <w:spacing w:line="360" w:lineRule="auto"/>
      <w:ind w:firstLine="709"/>
      <w:jc w:val="both"/>
    </w:pPr>
    <w:rPr>
      <w:sz w:val="28"/>
      <w:szCs w:val="20"/>
    </w:rPr>
  </w:style>
  <w:style w:type="paragraph" w:styleId="ab">
    <w:name w:val="footer"/>
    <w:basedOn w:val="a"/>
    <w:link w:val="ac"/>
    <w:uiPriority w:val="99"/>
    <w:semiHidden/>
    <w:unhideWhenUsed/>
    <w:rsid w:val="00812370"/>
    <w:pPr>
      <w:tabs>
        <w:tab w:val="center" w:pos="4677"/>
        <w:tab w:val="right" w:pos="9355"/>
      </w:tabs>
    </w:pPr>
  </w:style>
  <w:style w:type="character" w:customStyle="1" w:styleId="ac">
    <w:name w:val="Нижний колонтитул Знак"/>
    <w:basedOn w:val="a0"/>
    <w:link w:val="ab"/>
    <w:uiPriority w:val="99"/>
    <w:semiHidden/>
    <w:locked/>
    <w:rsid w:val="0081237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2089</Words>
  <Characters>11911</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Избирательная комиссия</Company>
  <LinksUpToDate>false</LinksUpToDate>
  <CharactersWithSpaces>13973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Ивановна</dc:creator>
  <cp:lastModifiedBy>Пользователь Windows</cp:lastModifiedBy>
  <cp:revision>2</cp:revision>
  <cp:lastPrinted>2021-06-30T17:50:00Z</cp:lastPrinted>
  <dcterms:created xsi:type="dcterms:W3CDTF">2021-07-01T06:12:00Z</dcterms:created>
  <dcterms:modified xsi:type="dcterms:W3CDTF">2021-07-01T06:12:00Z</dcterms:modified>
</cp:coreProperties>
</file>