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E66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607C43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607C4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607C43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607C43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607C43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23 апреля 2015г.</w:t>
            </w:r>
          </w:p>
          <w:p w:rsidR="00000000" w:rsidRDefault="00607C43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135-3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607C43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pStyle w:val="31"/>
              <w:spacing w:line="240" w:lineRule="auto"/>
              <w:ind w:left="-108"/>
              <w:jc w:val="both"/>
            </w:pPr>
            <w:r>
              <w:t>О назначении члена участковой избирательной комиссии избирательного участ</w:t>
            </w:r>
            <w:r>
              <w:t>ка №367 Верхнедонского района Ростовской области с правом решающего голоса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607C43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607C43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607C43">
      <w:pPr>
        <w:pStyle w:val="21"/>
      </w:pPr>
      <w:r>
        <w:t xml:space="preserve">         В связи с  досрочным прекращением полномочий члена участковой избирательной комиссии  избирательного участка №367 Верхнедонского района Ростовской области с правом решаю</w:t>
      </w:r>
      <w:r>
        <w:t>щего голоса  Гладковой Натальи Михайловны (постановление от 14 апреля 2015г. №134-3), и руководствуясь п.11 ст. 29 Федерального закона от 12 июня 2002 года № 67-ФЗ “Об основных гарантиях избирательных прав и права на участие в референдуме граждан Российско</w:t>
      </w:r>
      <w:r>
        <w:t>й Федерации”,</w:t>
      </w:r>
    </w:p>
    <w:p w:rsidR="00000000" w:rsidRDefault="00607C43">
      <w:pPr>
        <w:pStyle w:val="21"/>
      </w:pPr>
    </w:p>
    <w:p w:rsidR="00000000" w:rsidRDefault="00607C43">
      <w:pPr>
        <w:pStyle w:val="21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000000" w:rsidRDefault="00607C4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1.Назначить членом участковой избирательной комиссии   избирательного участка №367 Верхнедонского района Ростовской области с правом решающего голо</w:t>
      </w:r>
      <w:r>
        <w:rPr>
          <w:sz w:val="28"/>
          <w:szCs w:val="28"/>
        </w:rPr>
        <w:t>са  Насонова Анатолия Николаевича,  1976 года рождения, образование среднее, временно не работающий, выдвинут Собранием избирателей по месту жительства.</w:t>
      </w:r>
    </w:p>
    <w:p w:rsidR="00000000" w:rsidRDefault="00607C43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2.Разместить настоящее Постановление на сайте Территориальной избирательной комиссии Верхнедонского рай</w:t>
      </w:r>
      <w:r>
        <w:rPr>
          <w:sz w:val="28"/>
          <w:szCs w:val="28"/>
        </w:rPr>
        <w:t>она Ростовской области.</w:t>
      </w:r>
    </w:p>
    <w:p w:rsidR="00000000" w:rsidRDefault="00607C43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А.И. Карташова</w:t>
      </w:r>
    </w:p>
    <w:p w:rsidR="00000000" w:rsidRDefault="00607C43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607C43" w:rsidRDefault="00607C43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Т.Г. Копачева</w:t>
      </w:r>
    </w:p>
    <w:sectPr w:rsidR="00607C43">
      <w:pgSz w:w="12240" w:h="15840"/>
      <w:pgMar w:top="1134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6D2"/>
    <w:rsid w:val="004E66D2"/>
    <w:rsid w:val="00607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2015-03-03T06:48:00Z</cp:lastPrinted>
  <dcterms:created xsi:type="dcterms:W3CDTF">2017-02-15T07:05:00Z</dcterms:created>
  <dcterms:modified xsi:type="dcterms:W3CDTF">2017-02-15T07:05:00Z</dcterms:modified>
</cp:coreProperties>
</file>