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3FE" w:rsidRDefault="00BD4EB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3FE" w:rsidRDefault="006003FE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6003FE" w:rsidRDefault="006003FE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6003FE" w:rsidRDefault="006003FE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6003FE" w:rsidRDefault="00600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269"/>
        <w:gridCol w:w="6237"/>
        <w:gridCol w:w="1275"/>
      </w:tblGrid>
      <w:tr w:rsidR="006003FE" w:rsidTr="00305DEB">
        <w:tblPrEx>
          <w:tblCellMar>
            <w:top w:w="0" w:type="dxa"/>
            <w:bottom w:w="0" w:type="dxa"/>
          </w:tblCellMar>
        </w:tblPrEx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6003FE" w:rsidRDefault="006003FE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6003FE" w:rsidTr="00305DEB">
        <w:tblPrEx>
          <w:tblCellMar>
            <w:top w:w="0" w:type="dxa"/>
            <w:bottom w:w="0" w:type="dxa"/>
          </w:tblCellMar>
        </w:tblPrEx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305DE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29 марта</w:t>
            </w:r>
            <w:r w:rsidR="006003FE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6003FE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6003FE" w:rsidRDefault="006003FE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 w:rsidP="00490A1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05DEB">
              <w:rPr>
                <w:rFonts w:ascii="Times New Roman CYR" w:hAnsi="Times New Roman CYR" w:cs="Times New Roman CYR"/>
                <w:sz w:val="28"/>
                <w:szCs w:val="28"/>
              </w:rPr>
              <w:t>160-</w:t>
            </w:r>
            <w:r w:rsidR="00490A16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6003FE" w:rsidTr="00305DEB">
        <w:tblPrEx>
          <w:tblCellMar>
            <w:top w:w="0" w:type="dxa"/>
            <w:bottom w:w="0" w:type="dxa"/>
          </w:tblCellMar>
        </w:tblPrEx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6003FE" w:rsidTr="00305DEB">
        <w:tblPrEx>
          <w:tblCellMar>
            <w:top w:w="0" w:type="dxa"/>
            <w:bottom w:w="0" w:type="dxa"/>
          </w:tblCellMar>
        </w:tblPrEx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305DEB" w:rsidP="00305DEB">
            <w:pPr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b/>
                <w:bCs/>
                <w:sz w:val="28"/>
                <w:szCs w:val="28"/>
              </w:rPr>
              <w:t>О</w:t>
            </w:r>
            <w:r w:rsidR="006003FE">
              <w:rPr>
                <w:b/>
                <w:bCs/>
                <w:sz w:val="28"/>
                <w:szCs w:val="28"/>
              </w:rPr>
              <w:t xml:space="preserve">б объявлении Благодарности Территориальной избирательной комиссии Верхнедонского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>Грибовой Ольге Ивановне</w:t>
            </w:r>
            <w:bookmarkEnd w:id="0"/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6003FE" w:rsidRDefault="006003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6003FE" w:rsidRDefault="00600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03FE" w:rsidRDefault="006003FE" w:rsidP="00305DEB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 продолжительную работу</w:t>
      </w:r>
      <w:r w:rsidR="00305DEB">
        <w:rPr>
          <w:sz w:val="28"/>
          <w:szCs w:val="28"/>
        </w:rPr>
        <w:t xml:space="preserve">, большой вклад в обеспечение избирательных прав граждан </w:t>
      </w:r>
      <w:r>
        <w:rPr>
          <w:sz w:val="28"/>
          <w:szCs w:val="28"/>
        </w:rPr>
        <w:t xml:space="preserve"> </w:t>
      </w:r>
      <w:r w:rsidR="00305DEB">
        <w:rPr>
          <w:sz w:val="28"/>
          <w:szCs w:val="28"/>
        </w:rPr>
        <w:t>в период подготовки и проведения</w:t>
      </w:r>
      <w:r>
        <w:rPr>
          <w:sz w:val="28"/>
          <w:szCs w:val="28"/>
        </w:rPr>
        <w:t xml:space="preserve"> </w:t>
      </w:r>
      <w:r w:rsidR="00305DEB">
        <w:rPr>
          <w:sz w:val="28"/>
          <w:szCs w:val="28"/>
        </w:rPr>
        <w:t>выборов всех уровней в Верхнедонском районе</w:t>
      </w:r>
      <w:r>
        <w:rPr>
          <w:sz w:val="28"/>
          <w:szCs w:val="28"/>
        </w:rPr>
        <w:t xml:space="preserve">, </w:t>
      </w:r>
    </w:p>
    <w:p w:rsidR="00305DEB" w:rsidRDefault="00305DEB" w:rsidP="00305DEB">
      <w:pPr>
        <w:ind w:right="-1"/>
        <w:jc w:val="both"/>
        <w:rPr>
          <w:sz w:val="28"/>
          <w:szCs w:val="28"/>
        </w:rPr>
      </w:pPr>
    </w:p>
    <w:p w:rsidR="006003FE" w:rsidRDefault="006003FE">
      <w:pPr>
        <w:pStyle w:val="a3"/>
      </w:pPr>
      <w:r>
        <w:t xml:space="preserve">Территориальная избирательная комиссия  Верхнедонского района </w:t>
      </w:r>
    </w:p>
    <w:p w:rsidR="006003FE" w:rsidRDefault="006003FE" w:rsidP="00305DEB">
      <w:pPr>
        <w:pStyle w:val="a3"/>
      </w:pPr>
      <w:r>
        <w:t>Р</w:t>
      </w:r>
      <w:r w:rsidR="00305DEB">
        <w:t>остовской области ПОСТАНОВЛЯЕТ:</w:t>
      </w:r>
    </w:p>
    <w:p w:rsidR="006003FE" w:rsidRDefault="00305DE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003FE">
        <w:rPr>
          <w:sz w:val="28"/>
          <w:szCs w:val="28"/>
        </w:rPr>
        <w:t>.Объявить Благодарность Территориальной избирательной комиссии Верхнедонского района Ростовской области:</w:t>
      </w:r>
    </w:p>
    <w:p w:rsidR="006003FE" w:rsidRDefault="006003FE" w:rsidP="00305DEB">
      <w:pPr>
        <w:pStyle w:val="2"/>
      </w:pPr>
      <w:r>
        <w:t xml:space="preserve"> - </w:t>
      </w:r>
      <w:r w:rsidR="00305DEB">
        <w:t>Грибовой Ольге Ивановне</w:t>
      </w:r>
      <w:r>
        <w:t xml:space="preserve">, </w:t>
      </w:r>
      <w:r w:rsidR="00305DEB">
        <w:t>члену Территориальной избирательной комиссии Верхнедонского района ростовской области с правом решающего голоса.</w:t>
      </w:r>
    </w:p>
    <w:p w:rsidR="006003FE" w:rsidRDefault="006003FE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2.Контроль за выполнением настоящего постановления возложить на председателя комиссии А.И. Карташову.</w:t>
      </w:r>
    </w:p>
    <w:p w:rsidR="006003FE" w:rsidRDefault="006003FE">
      <w:pPr>
        <w:pStyle w:val="1"/>
      </w:pPr>
    </w:p>
    <w:p w:rsidR="00305DEB" w:rsidRPr="00305DEB" w:rsidRDefault="00305DEB" w:rsidP="00305DEB"/>
    <w:p w:rsidR="006003FE" w:rsidRDefault="006003FE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6003FE" w:rsidRDefault="00600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03FE" w:rsidRDefault="006003F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03FE" w:rsidRDefault="006003FE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Т.Г. Копачева </w:t>
      </w:r>
    </w:p>
    <w:sectPr w:rsidR="006003FE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B1CBA"/>
    <w:multiLevelType w:val="multilevel"/>
    <w:tmpl w:val="616A981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730525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>
    <w:nsid w:val="51822833"/>
    <w:multiLevelType w:val="singleLevel"/>
    <w:tmpl w:val="DB5874E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538E33C2"/>
    <w:multiLevelType w:val="multilevel"/>
    <w:tmpl w:val="AE267634"/>
    <w:lvl w:ilvl="0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abstractNum w:abstractNumId="5">
    <w:nsid w:val="62580381"/>
    <w:multiLevelType w:val="singleLevel"/>
    <w:tmpl w:val="52608B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A3D"/>
    <w:rsid w:val="00305DEB"/>
    <w:rsid w:val="00490A16"/>
    <w:rsid w:val="006003FE"/>
    <w:rsid w:val="00773A3D"/>
    <w:rsid w:val="00BD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2">
    <w:name w:val="Body Text 2"/>
    <w:basedOn w:val="a"/>
    <w:link w:val="20"/>
    <w:uiPriority w:val="99"/>
    <w:pPr>
      <w:widowControl w:val="0"/>
      <w:tabs>
        <w:tab w:val="left" w:pos="1573"/>
      </w:tabs>
      <w:spacing w:line="360" w:lineRule="auto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customStyle="1" w:styleId="11">
    <w:name w:val="Заголовочек 1"/>
    <w:basedOn w:val="a"/>
    <w:uiPriority w:val="99"/>
    <w:pPr>
      <w:spacing w:line="360" w:lineRule="auto"/>
      <w:jc w:val="center"/>
    </w:pPr>
    <w:rPr>
      <w:b/>
      <w:bCs/>
      <w:smallCaps/>
      <w:spacing w:val="60"/>
      <w:sz w:val="28"/>
      <w:szCs w:val="28"/>
    </w:rPr>
  </w:style>
  <w:style w:type="paragraph" w:styleId="a3">
    <w:name w:val="Body Text"/>
    <w:basedOn w:val="a"/>
    <w:link w:val="a4"/>
    <w:uiPriority w:val="99"/>
    <w:pPr>
      <w:spacing w:line="360" w:lineRule="auto"/>
      <w:ind w:right="-1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2">
    <w:name w:val="Body Text 2"/>
    <w:basedOn w:val="a"/>
    <w:link w:val="20"/>
    <w:uiPriority w:val="99"/>
    <w:pPr>
      <w:widowControl w:val="0"/>
      <w:tabs>
        <w:tab w:val="left" w:pos="1573"/>
      </w:tabs>
      <w:spacing w:line="360" w:lineRule="auto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customStyle="1" w:styleId="11">
    <w:name w:val="Заголовочек 1"/>
    <w:basedOn w:val="a"/>
    <w:uiPriority w:val="99"/>
    <w:pPr>
      <w:spacing w:line="360" w:lineRule="auto"/>
      <w:jc w:val="center"/>
    </w:pPr>
    <w:rPr>
      <w:b/>
      <w:bCs/>
      <w:smallCaps/>
      <w:spacing w:val="60"/>
      <w:sz w:val="28"/>
      <w:szCs w:val="28"/>
    </w:rPr>
  </w:style>
  <w:style w:type="paragraph" w:styleId="a3">
    <w:name w:val="Body Text"/>
    <w:basedOn w:val="a"/>
    <w:link w:val="a4"/>
    <w:uiPriority w:val="99"/>
    <w:pPr>
      <w:spacing w:line="360" w:lineRule="auto"/>
      <w:ind w:right="-1"/>
      <w:jc w:val="center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2015-06-05T06:27:00Z</cp:lastPrinted>
  <dcterms:created xsi:type="dcterms:W3CDTF">2017-02-09T10:58:00Z</dcterms:created>
  <dcterms:modified xsi:type="dcterms:W3CDTF">2017-02-09T10:58:00Z</dcterms:modified>
</cp:coreProperties>
</file>