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4571C3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92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6237"/>
        <w:gridCol w:w="1275"/>
      </w:tblGrid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03781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03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 2021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61566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7A5431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F811BA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61566A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</w:p>
        </w:tc>
      </w:tr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:rsidRPr="006C2F7D" w:rsidTr="007A5431">
        <w:tblPrEx>
          <w:tblCellMar>
            <w:top w:w="0" w:type="dxa"/>
            <w:bottom w:w="0" w:type="dxa"/>
          </w:tblCellMar>
        </w:tblPrEx>
        <w:tc>
          <w:tcPr>
            <w:tcW w:w="86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4019D" w:rsidRPr="006C2F7D" w:rsidRDefault="00F4019D" w:rsidP="0061566A">
            <w:pPr>
              <w:tabs>
                <w:tab w:val="left" w:pos="8431"/>
              </w:tabs>
              <w:ind w:left="2160"/>
              <w:jc w:val="both"/>
              <w:rPr>
                <w:b/>
                <w:sz w:val="28"/>
                <w:szCs w:val="28"/>
              </w:rPr>
            </w:pPr>
            <w:r w:rsidRPr="006C2F7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61566A">
              <w:rPr>
                <w:b/>
                <w:sz w:val="28"/>
                <w:szCs w:val="28"/>
              </w:rPr>
              <w:t>Мешковского</w:t>
            </w:r>
            <w:r w:rsidRPr="006C2F7D">
              <w:rPr>
                <w:b/>
                <w:sz w:val="28"/>
                <w:szCs w:val="28"/>
              </w:rPr>
              <w:t xml:space="preserve"> сельского</w:t>
            </w:r>
            <w:r w:rsidR="00CB64C6" w:rsidRPr="006C2F7D">
              <w:rPr>
                <w:b/>
                <w:sz w:val="28"/>
                <w:szCs w:val="28"/>
              </w:rPr>
              <w:t xml:space="preserve"> </w:t>
            </w:r>
            <w:r w:rsidRPr="006C2F7D">
              <w:rPr>
                <w:b/>
                <w:sz w:val="28"/>
                <w:szCs w:val="28"/>
              </w:rPr>
              <w:t xml:space="preserve"> поселения  пятого созыва </w:t>
            </w:r>
            <w:r w:rsidR="0061566A">
              <w:rPr>
                <w:b/>
                <w:sz w:val="28"/>
                <w:szCs w:val="28"/>
              </w:rPr>
              <w:t>Коршунова Александра Ивановича</w:t>
            </w:r>
            <w:r w:rsidR="00411308" w:rsidRPr="006C2F7D">
              <w:rPr>
                <w:b/>
                <w:sz w:val="28"/>
                <w:szCs w:val="28"/>
              </w:rPr>
              <w:t xml:space="preserve"> </w:t>
            </w:r>
            <w:r w:rsidRPr="006C2F7D">
              <w:rPr>
                <w:b/>
                <w:sz w:val="28"/>
                <w:szCs w:val="28"/>
              </w:rPr>
              <w:t xml:space="preserve">по </w:t>
            </w:r>
            <w:r w:rsidR="0061566A">
              <w:rPr>
                <w:b/>
                <w:sz w:val="28"/>
                <w:szCs w:val="28"/>
              </w:rPr>
              <w:t>Мешковскому</w:t>
            </w:r>
            <w:r w:rsidRPr="006C2F7D">
              <w:rPr>
                <w:b/>
                <w:sz w:val="28"/>
                <w:szCs w:val="28"/>
              </w:rPr>
              <w:t xml:space="preserve"> десятимандатному избирательному округу №1</w:t>
            </w:r>
          </w:p>
          <w:p w:rsidR="007A5431" w:rsidRPr="006C2F7D" w:rsidRDefault="007A5431" w:rsidP="007A5431">
            <w:pPr>
              <w:keepNext/>
              <w:widowControl w:val="0"/>
              <w:ind w:left="2586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A5431" w:rsidRPr="006C2F7D" w:rsidRDefault="007A5431">
            <w:pPr>
              <w:keepNext/>
              <w:widowControl w:val="0"/>
              <w:jc w:val="right"/>
              <w:rPr>
                <w:b/>
                <w:bCs/>
                <w:sz w:val="28"/>
                <w:szCs w:val="28"/>
              </w:rPr>
            </w:pPr>
          </w:p>
        </w:tc>
      </w:tr>
    </w:tbl>
    <w:p w:rsidR="00F4019D" w:rsidRPr="006C2F7D" w:rsidRDefault="00F4019D" w:rsidP="00F4019D">
      <w:pPr>
        <w:ind w:firstLine="708"/>
        <w:jc w:val="both"/>
        <w:rPr>
          <w:sz w:val="28"/>
          <w:szCs w:val="28"/>
        </w:rPr>
      </w:pPr>
      <w:r w:rsidRPr="006C2F7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61566A">
        <w:rPr>
          <w:sz w:val="28"/>
          <w:szCs w:val="28"/>
        </w:rPr>
        <w:t>Мешко</w:t>
      </w:r>
      <w:r w:rsidRPr="006C2F7D">
        <w:rPr>
          <w:sz w:val="28"/>
          <w:szCs w:val="28"/>
        </w:rPr>
        <w:t xml:space="preserve">вского сельского поселения пятого созыва </w:t>
      </w:r>
      <w:r w:rsidR="0061566A">
        <w:rPr>
          <w:sz w:val="28"/>
          <w:szCs w:val="28"/>
        </w:rPr>
        <w:t>Коршунова Александра Ивановича</w:t>
      </w:r>
      <w:r w:rsidR="006C2F7D" w:rsidRPr="006C2F7D">
        <w:rPr>
          <w:sz w:val="28"/>
          <w:szCs w:val="28"/>
        </w:rPr>
        <w:t xml:space="preserve"> </w:t>
      </w:r>
      <w:r w:rsidRPr="006C2F7D">
        <w:rPr>
          <w:sz w:val="28"/>
          <w:szCs w:val="28"/>
        </w:rPr>
        <w:t xml:space="preserve">по </w:t>
      </w:r>
      <w:r w:rsidR="0061566A">
        <w:rPr>
          <w:sz w:val="28"/>
          <w:szCs w:val="28"/>
        </w:rPr>
        <w:t>Меш</w:t>
      </w:r>
      <w:r w:rsidRPr="006C2F7D">
        <w:rPr>
          <w:sz w:val="28"/>
          <w:szCs w:val="28"/>
        </w:rPr>
        <w:t>ковскому десятимандатному изб</w:t>
      </w:r>
      <w:r w:rsidR="006C2F7D">
        <w:rPr>
          <w:sz w:val="28"/>
          <w:szCs w:val="28"/>
        </w:rPr>
        <w:t>ирательному округу №1, выдвинутого</w:t>
      </w:r>
      <w:r w:rsidRPr="006C2F7D">
        <w:rPr>
          <w:sz w:val="28"/>
          <w:szCs w:val="28"/>
        </w:rPr>
        <w:t xml:space="preserve"> Верхнедонским местным отделением Партии  </w:t>
      </w:r>
      <w:r w:rsidRPr="006C2F7D">
        <w:rPr>
          <w:b/>
          <w:sz w:val="28"/>
          <w:szCs w:val="28"/>
        </w:rPr>
        <w:t>«ЕДИНАЯ РОССИЯ»</w:t>
      </w:r>
      <w:r w:rsidRPr="006C2F7D">
        <w:rPr>
          <w:bCs/>
          <w:sz w:val="28"/>
          <w:szCs w:val="28"/>
        </w:rPr>
        <w:t xml:space="preserve">, </w:t>
      </w:r>
      <w:r w:rsidRPr="006C2F7D">
        <w:rPr>
          <w:sz w:val="28"/>
          <w:szCs w:val="28"/>
        </w:rPr>
        <w:t xml:space="preserve">а также документов, представленных  в Территориальную избирательную комиссию Верхнедонского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:rsidR="001A48D7" w:rsidRPr="006C2F7D" w:rsidRDefault="001A48D7" w:rsidP="00F4019D">
      <w:pPr>
        <w:ind w:firstLine="708"/>
        <w:jc w:val="both"/>
        <w:rPr>
          <w:sz w:val="28"/>
          <w:szCs w:val="28"/>
        </w:rPr>
      </w:pPr>
    </w:p>
    <w:p w:rsidR="00D9508C" w:rsidRPr="006C2F7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6C2F7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:rsidR="001972E7" w:rsidRPr="006C2F7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:rsidR="003923C4" w:rsidRPr="006C2F7D" w:rsidRDefault="00141FFC" w:rsidP="00701508">
      <w:pPr>
        <w:pStyle w:val="a9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C2F7D">
        <w:rPr>
          <w:rFonts w:ascii="Times New Roman" w:hAnsi="Times New Roman"/>
          <w:sz w:val="28"/>
          <w:szCs w:val="28"/>
        </w:rPr>
        <w:t xml:space="preserve">1. </w:t>
      </w:r>
      <w:r w:rsidR="003923C4" w:rsidRPr="006C2F7D">
        <w:rPr>
          <w:rFonts w:ascii="Times New Roman" w:hAnsi="Times New Roman"/>
          <w:sz w:val="28"/>
          <w:szCs w:val="28"/>
        </w:rPr>
        <w:t xml:space="preserve">Зарегистрировать </w:t>
      </w:r>
      <w:r w:rsidR="0061566A">
        <w:rPr>
          <w:rFonts w:ascii="Times New Roman" w:hAnsi="Times New Roman"/>
          <w:sz w:val="28"/>
          <w:szCs w:val="28"/>
        </w:rPr>
        <w:t>Коршунова Александра Ивановича</w:t>
      </w:r>
      <w:r w:rsidR="00F4019D" w:rsidRPr="00F811BA">
        <w:rPr>
          <w:rFonts w:ascii="Times New Roman" w:hAnsi="Times New Roman"/>
          <w:sz w:val="28"/>
          <w:szCs w:val="28"/>
        </w:rPr>
        <w:t>,</w:t>
      </w:r>
      <w:r w:rsidR="00F4019D" w:rsidRPr="006C2F7D">
        <w:rPr>
          <w:rFonts w:ascii="Times New Roman" w:hAnsi="Times New Roman"/>
          <w:sz w:val="28"/>
          <w:szCs w:val="28"/>
        </w:rPr>
        <w:t xml:space="preserve"> 19</w:t>
      </w:r>
      <w:r w:rsidR="0061566A">
        <w:rPr>
          <w:rFonts w:ascii="Times New Roman" w:hAnsi="Times New Roman"/>
          <w:sz w:val="28"/>
          <w:szCs w:val="28"/>
        </w:rPr>
        <w:t>54</w:t>
      </w:r>
      <w:r w:rsidR="00F4019D" w:rsidRPr="006C2F7D">
        <w:rPr>
          <w:rFonts w:ascii="Times New Roman" w:hAnsi="Times New Roman"/>
          <w:sz w:val="28"/>
          <w:szCs w:val="28"/>
        </w:rPr>
        <w:t xml:space="preserve"> года</w:t>
      </w:r>
      <w:r w:rsidR="001A48D7" w:rsidRPr="006C2F7D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6C2F7D">
        <w:rPr>
          <w:rFonts w:ascii="Times New Roman" w:hAnsi="Times New Roman"/>
          <w:sz w:val="28"/>
          <w:szCs w:val="28"/>
        </w:rPr>
        <w:t xml:space="preserve">, </w:t>
      </w:r>
      <w:r w:rsidR="003E065B">
        <w:rPr>
          <w:rFonts w:ascii="Times New Roman" w:hAnsi="Times New Roman"/>
          <w:sz w:val="28"/>
          <w:szCs w:val="28"/>
        </w:rPr>
        <w:t>проживающего:</w:t>
      </w:r>
      <w:r w:rsidR="00F4019D" w:rsidRPr="006C2F7D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61566A">
        <w:rPr>
          <w:rFonts w:ascii="Times New Roman" w:hAnsi="Times New Roman"/>
          <w:sz w:val="28"/>
          <w:szCs w:val="28"/>
        </w:rPr>
        <w:t>ст.Мешковская</w:t>
      </w:r>
      <w:r w:rsidR="00EA2D88" w:rsidRPr="006C2F7D">
        <w:rPr>
          <w:rFonts w:ascii="Times New Roman" w:hAnsi="Times New Roman"/>
          <w:sz w:val="28"/>
          <w:szCs w:val="28"/>
        </w:rPr>
        <w:t xml:space="preserve">, </w:t>
      </w:r>
      <w:r w:rsidR="00905414" w:rsidRPr="00572BBF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905414">
        <w:rPr>
          <w:rFonts w:ascii="Times New Roman" w:hAnsi="Times New Roman"/>
          <w:bCs/>
          <w:sz w:val="28"/>
          <w:szCs w:val="28"/>
        </w:rPr>
        <w:t xml:space="preserve"> </w:t>
      </w:r>
      <w:r w:rsidR="0061566A" w:rsidRPr="0061566A">
        <w:rPr>
          <w:rFonts w:ascii="Times New Roman" w:hAnsi="Times New Roman"/>
          <w:sz w:val="28"/>
          <w:szCs w:val="28"/>
          <w:lang w:eastAsia="en-US"/>
        </w:rPr>
        <w:t>ТНВ «Титов, Коршунов и компания», директор</w:t>
      </w:r>
      <w:r w:rsidR="002A2DF7" w:rsidRPr="0061566A">
        <w:rPr>
          <w:rFonts w:ascii="Times New Roman" w:hAnsi="Times New Roman"/>
          <w:sz w:val="28"/>
          <w:szCs w:val="28"/>
        </w:rPr>
        <w:t>,</w:t>
      </w:r>
      <w:r w:rsidR="002A2DF7" w:rsidRPr="00F811BA">
        <w:rPr>
          <w:rFonts w:ascii="Times New Roman" w:hAnsi="Times New Roman"/>
          <w:sz w:val="28"/>
          <w:szCs w:val="28"/>
        </w:rPr>
        <w:t xml:space="preserve"> </w:t>
      </w:r>
      <w:r w:rsidR="00F811BA" w:rsidRPr="00F811BA">
        <w:rPr>
          <w:rFonts w:ascii="Times New Roman" w:hAnsi="Times New Roman"/>
          <w:sz w:val="28"/>
          <w:szCs w:val="28"/>
        </w:rPr>
        <w:t>выдвинутого</w:t>
      </w:r>
      <w:r w:rsidR="008F5A61" w:rsidRPr="00F811BA">
        <w:rPr>
          <w:rFonts w:ascii="Times New Roman" w:hAnsi="Times New Roman"/>
          <w:sz w:val="28"/>
          <w:szCs w:val="28"/>
        </w:rPr>
        <w:t xml:space="preserve"> Ве</w:t>
      </w:r>
      <w:r w:rsidR="008F5A61" w:rsidRPr="006C2F7D">
        <w:rPr>
          <w:rFonts w:ascii="Times New Roman" w:hAnsi="Times New Roman"/>
          <w:sz w:val="28"/>
          <w:szCs w:val="28"/>
        </w:rPr>
        <w:t xml:space="preserve">рхнедонским местным отделением Партии  </w:t>
      </w:r>
      <w:r w:rsidR="008F5A61" w:rsidRPr="006C2F7D">
        <w:rPr>
          <w:rFonts w:ascii="Times New Roman" w:hAnsi="Times New Roman"/>
          <w:b/>
          <w:sz w:val="28"/>
          <w:szCs w:val="28"/>
        </w:rPr>
        <w:t>«ЕДИНАЯ РОССИЯ»</w:t>
      </w:r>
      <w:r w:rsidR="008F5A61" w:rsidRPr="006C2F7D">
        <w:rPr>
          <w:rFonts w:ascii="Times New Roman" w:hAnsi="Times New Roman"/>
          <w:sz w:val="28"/>
          <w:szCs w:val="28"/>
        </w:rPr>
        <w:t xml:space="preserve"> </w:t>
      </w:r>
      <w:r w:rsidR="00905414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6C2F7D">
        <w:rPr>
          <w:rFonts w:ascii="Times New Roman" w:hAnsi="Times New Roman"/>
          <w:sz w:val="28"/>
          <w:szCs w:val="28"/>
        </w:rPr>
        <w:t>в</w:t>
      </w:r>
      <w:r w:rsidR="00876B1B" w:rsidRPr="006C2F7D">
        <w:rPr>
          <w:rFonts w:ascii="Times New Roman" w:hAnsi="Times New Roman"/>
          <w:sz w:val="28"/>
          <w:szCs w:val="28"/>
        </w:rPr>
        <w:t xml:space="preserve"> </w:t>
      </w:r>
      <w:r w:rsidR="009C4625" w:rsidRPr="006C2F7D">
        <w:rPr>
          <w:rFonts w:ascii="Times New Roman" w:hAnsi="Times New Roman"/>
          <w:sz w:val="28"/>
          <w:szCs w:val="28"/>
        </w:rPr>
        <w:t>депутат</w:t>
      </w:r>
      <w:r w:rsidR="009C4FD4" w:rsidRPr="006C2F7D">
        <w:rPr>
          <w:rFonts w:ascii="Times New Roman" w:hAnsi="Times New Roman"/>
          <w:sz w:val="28"/>
          <w:szCs w:val="28"/>
        </w:rPr>
        <w:t>ы</w:t>
      </w:r>
      <w:r w:rsidR="009C4625" w:rsidRPr="006C2F7D">
        <w:rPr>
          <w:rFonts w:ascii="Times New Roman" w:hAnsi="Times New Roman"/>
          <w:sz w:val="28"/>
          <w:szCs w:val="28"/>
        </w:rPr>
        <w:t xml:space="preserve"> Собрания депутатов </w:t>
      </w:r>
      <w:r w:rsidR="0061566A">
        <w:rPr>
          <w:rFonts w:ascii="Times New Roman" w:hAnsi="Times New Roman"/>
          <w:sz w:val="28"/>
          <w:szCs w:val="28"/>
        </w:rPr>
        <w:lastRenderedPageBreak/>
        <w:t>Меш</w:t>
      </w:r>
      <w:r w:rsidR="008F5A61" w:rsidRPr="006C2F7D">
        <w:rPr>
          <w:rFonts w:ascii="Times New Roman" w:hAnsi="Times New Roman"/>
          <w:sz w:val="28"/>
          <w:szCs w:val="28"/>
        </w:rPr>
        <w:t>ковского</w:t>
      </w:r>
      <w:r w:rsidR="00876B1B" w:rsidRPr="006C2F7D">
        <w:rPr>
          <w:rFonts w:ascii="Times New Roman" w:hAnsi="Times New Roman"/>
          <w:sz w:val="28"/>
          <w:szCs w:val="28"/>
        </w:rPr>
        <w:t xml:space="preserve">  сельского  поселения </w:t>
      </w:r>
      <w:r w:rsidR="00FA4A2B" w:rsidRPr="006C2F7D">
        <w:rPr>
          <w:rFonts w:ascii="Times New Roman" w:hAnsi="Times New Roman"/>
          <w:sz w:val="28"/>
          <w:szCs w:val="28"/>
        </w:rPr>
        <w:t>пя</w:t>
      </w:r>
      <w:r w:rsidR="002A2DF7" w:rsidRPr="006C2F7D">
        <w:rPr>
          <w:rFonts w:ascii="Times New Roman" w:hAnsi="Times New Roman"/>
          <w:sz w:val="28"/>
          <w:szCs w:val="28"/>
        </w:rPr>
        <w:t xml:space="preserve">того созыва по </w:t>
      </w:r>
      <w:r w:rsidR="0061566A">
        <w:rPr>
          <w:rFonts w:ascii="Times New Roman" w:hAnsi="Times New Roman"/>
          <w:sz w:val="28"/>
          <w:szCs w:val="28"/>
        </w:rPr>
        <w:t>Меш</w:t>
      </w:r>
      <w:r w:rsidR="008F5A61" w:rsidRPr="006C2F7D">
        <w:rPr>
          <w:rFonts w:ascii="Times New Roman" w:hAnsi="Times New Roman"/>
          <w:sz w:val="28"/>
          <w:szCs w:val="28"/>
        </w:rPr>
        <w:t>ковскому</w:t>
      </w:r>
      <w:r w:rsidR="002A2DF7" w:rsidRPr="006C2F7D">
        <w:rPr>
          <w:rFonts w:ascii="Times New Roman" w:hAnsi="Times New Roman"/>
          <w:sz w:val="28"/>
          <w:szCs w:val="28"/>
        </w:rPr>
        <w:t xml:space="preserve"> </w:t>
      </w:r>
      <w:r w:rsidR="008F5A61" w:rsidRPr="006C2F7D">
        <w:rPr>
          <w:rFonts w:ascii="Times New Roman" w:hAnsi="Times New Roman"/>
          <w:sz w:val="28"/>
          <w:szCs w:val="28"/>
        </w:rPr>
        <w:t>деся</w:t>
      </w:r>
      <w:r w:rsidR="00FA4A2B" w:rsidRPr="006C2F7D">
        <w:rPr>
          <w:rFonts w:ascii="Times New Roman" w:hAnsi="Times New Roman"/>
          <w:sz w:val="28"/>
          <w:szCs w:val="28"/>
        </w:rPr>
        <w:t>ти</w:t>
      </w:r>
      <w:r w:rsidR="002A2DF7" w:rsidRPr="006C2F7D">
        <w:rPr>
          <w:rFonts w:ascii="Times New Roman" w:hAnsi="Times New Roman"/>
          <w:sz w:val="28"/>
          <w:szCs w:val="28"/>
        </w:rPr>
        <w:t>мандатному  избирательному округу №1</w:t>
      </w:r>
      <w:r w:rsidR="00DD4A46" w:rsidRPr="006C2F7D">
        <w:rPr>
          <w:rFonts w:ascii="Times New Roman" w:hAnsi="Times New Roman"/>
          <w:sz w:val="28"/>
          <w:szCs w:val="28"/>
        </w:rPr>
        <w:t>.</w:t>
      </w:r>
      <w:r w:rsidR="00876B1B" w:rsidRPr="006C2F7D">
        <w:rPr>
          <w:rFonts w:ascii="Times New Roman" w:hAnsi="Times New Roman"/>
          <w:sz w:val="28"/>
          <w:szCs w:val="28"/>
        </w:rPr>
        <w:t xml:space="preserve"> </w:t>
      </w:r>
      <w:r w:rsidR="00876B1B" w:rsidRPr="006C2F7D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:rsidR="004F545B" w:rsidRPr="006C2F7D" w:rsidRDefault="00FA4A2B" w:rsidP="00701508">
      <w:pPr>
        <w:pStyle w:val="a7"/>
        <w:spacing w:after="0" w:line="360" w:lineRule="auto"/>
        <w:ind w:firstLine="567"/>
        <w:jc w:val="both"/>
        <w:rPr>
          <w:sz w:val="28"/>
          <w:szCs w:val="28"/>
        </w:rPr>
      </w:pPr>
      <w:r w:rsidRPr="006C2F7D">
        <w:rPr>
          <w:sz w:val="28"/>
          <w:szCs w:val="28"/>
        </w:rPr>
        <w:t>Дата регистрации  03</w:t>
      </w:r>
      <w:r w:rsidR="004F545B" w:rsidRPr="006C2F7D">
        <w:rPr>
          <w:sz w:val="28"/>
          <w:szCs w:val="28"/>
        </w:rPr>
        <w:t xml:space="preserve"> </w:t>
      </w:r>
      <w:r w:rsidRPr="006C2F7D">
        <w:rPr>
          <w:sz w:val="28"/>
          <w:szCs w:val="28"/>
        </w:rPr>
        <w:t>августа</w:t>
      </w:r>
      <w:r w:rsidR="00DD4A46" w:rsidRPr="006C2F7D">
        <w:rPr>
          <w:sz w:val="28"/>
          <w:szCs w:val="28"/>
        </w:rPr>
        <w:t xml:space="preserve"> 2021 </w:t>
      </w:r>
      <w:r w:rsidR="0061566A">
        <w:rPr>
          <w:sz w:val="28"/>
          <w:szCs w:val="28"/>
        </w:rPr>
        <w:t>года, время регистрации 10</w:t>
      </w:r>
      <w:r w:rsidR="004F545B" w:rsidRPr="006C2F7D">
        <w:rPr>
          <w:sz w:val="28"/>
          <w:szCs w:val="28"/>
        </w:rPr>
        <w:t xml:space="preserve"> ч</w:t>
      </w:r>
      <w:r w:rsidR="00DD4A46" w:rsidRPr="006C2F7D">
        <w:rPr>
          <w:sz w:val="28"/>
          <w:szCs w:val="28"/>
        </w:rPr>
        <w:t>асов</w:t>
      </w:r>
      <w:r w:rsidR="004F545B" w:rsidRPr="006C2F7D">
        <w:rPr>
          <w:sz w:val="28"/>
          <w:szCs w:val="28"/>
        </w:rPr>
        <w:t xml:space="preserve"> </w:t>
      </w:r>
      <w:r w:rsidR="0061566A">
        <w:rPr>
          <w:sz w:val="28"/>
          <w:szCs w:val="28"/>
        </w:rPr>
        <w:t>05</w:t>
      </w:r>
      <w:r w:rsidR="004F545B" w:rsidRPr="006C2F7D">
        <w:rPr>
          <w:sz w:val="28"/>
          <w:szCs w:val="28"/>
        </w:rPr>
        <w:t xml:space="preserve"> мин</w:t>
      </w:r>
      <w:r w:rsidR="00DD4A46" w:rsidRPr="006C2F7D">
        <w:rPr>
          <w:sz w:val="28"/>
          <w:szCs w:val="28"/>
        </w:rPr>
        <w:t>ут</w:t>
      </w:r>
      <w:r w:rsidR="004F545B" w:rsidRPr="006C2F7D">
        <w:rPr>
          <w:sz w:val="28"/>
          <w:szCs w:val="28"/>
        </w:rPr>
        <w:t>.</w:t>
      </w:r>
    </w:p>
    <w:p w:rsidR="00DD4A46" w:rsidRPr="006C2F7D" w:rsidRDefault="00DD4A46" w:rsidP="00701508">
      <w:pPr>
        <w:spacing w:line="360" w:lineRule="auto"/>
        <w:ind w:firstLine="567"/>
        <w:jc w:val="both"/>
        <w:rPr>
          <w:bCs/>
          <w:sz w:val="28"/>
          <w:szCs w:val="28"/>
        </w:rPr>
      </w:pPr>
      <w:r w:rsidRPr="006C2F7D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701508" w:rsidRPr="006C2F7D" w:rsidRDefault="00DD4A46" w:rsidP="00701508">
      <w:pPr>
        <w:tabs>
          <w:tab w:val="left" w:pos="567"/>
        </w:tabs>
        <w:suppressAutoHyphens/>
        <w:autoSpaceDE/>
        <w:autoSpaceDN/>
        <w:spacing w:line="360" w:lineRule="auto"/>
        <w:ind w:firstLine="567"/>
        <w:jc w:val="both"/>
        <w:rPr>
          <w:sz w:val="28"/>
          <w:szCs w:val="28"/>
        </w:rPr>
      </w:pPr>
      <w:r w:rsidRPr="006C2F7D">
        <w:rPr>
          <w:sz w:val="28"/>
          <w:szCs w:val="28"/>
        </w:rPr>
        <w:t>3. 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 w:rsidRPr="006C2F7D">
        <w:rPr>
          <w:sz w:val="28"/>
          <w:szCs w:val="28"/>
        </w:rPr>
        <w:t>оммуникационной сети «Интернет» и направить для опубликования в Верхнедонской районной газете «Искра».</w:t>
      </w:r>
    </w:p>
    <w:p w:rsidR="00DD4A46" w:rsidRPr="006C2F7D" w:rsidRDefault="00DD4A46" w:rsidP="00701508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6C2F7D">
        <w:rPr>
          <w:color w:val="000000"/>
          <w:sz w:val="28"/>
          <w:szCs w:val="28"/>
        </w:rPr>
        <w:t>4.</w:t>
      </w:r>
      <w:r w:rsidRPr="006C2F7D">
        <w:rPr>
          <w:color w:val="000000"/>
          <w:sz w:val="28"/>
          <w:szCs w:val="28"/>
        </w:rPr>
        <w:tab/>
      </w:r>
      <w:r w:rsidRPr="006C2F7D">
        <w:rPr>
          <w:iCs/>
          <w:color w:val="000000"/>
          <w:sz w:val="28"/>
          <w:szCs w:val="28"/>
        </w:rPr>
        <w:t>Контроль за исполнением настоящего постановления возложить на секретаря Территориальной избирательной комиссии Верхнедонского района Ростовской области О.А.Коренюгину.</w:t>
      </w:r>
    </w:p>
    <w:p w:rsidR="00C517AC" w:rsidRPr="006C2F7D" w:rsidRDefault="00C517AC" w:rsidP="00C517AC">
      <w:pPr>
        <w:rPr>
          <w:sz w:val="28"/>
          <w:szCs w:val="28"/>
        </w:rPr>
      </w:pPr>
    </w:p>
    <w:p w:rsidR="009C4625" w:rsidRPr="006C2F7D" w:rsidRDefault="009C4625" w:rsidP="00C517AC">
      <w:pPr>
        <w:rPr>
          <w:sz w:val="28"/>
          <w:szCs w:val="28"/>
        </w:rPr>
      </w:pPr>
    </w:p>
    <w:p w:rsidR="00FA4A2B" w:rsidRPr="006C2F7D" w:rsidRDefault="00FA4A2B" w:rsidP="00C517AC">
      <w:pPr>
        <w:rPr>
          <w:sz w:val="28"/>
          <w:szCs w:val="28"/>
        </w:rPr>
      </w:pPr>
    </w:p>
    <w:p w:rsidR="00DD4A46" w:rsidRPr="006C2F7D" w:rsidRDefault="00DD4A46" w:rsidP="00C517AC">
      <w:pPr>
        <w:rPr>
          <w:sz w:val="28"/>
          <w:szCs w:val="28"/>
        </w:rPr>
      </w:pPr>
    </w:p>
    <w:p w:rsidR="00D9508C" w:rsidRPr="006C2F7D" w:rsidRDefault="00472803">
      <w:pPr>
        <w:pStyle w:val="1"/>
        <w:rPr>
          <w:rFonts w:ascii="Times New Roman" w:hAnsi="Times New Roman" w:cs="Times New Roman"/>
        </w:rPr>
      </w:pPr>
      <w:r w:rsidRPr="006C2F7D">
        <w:rPr>
          <w:rFonts w:ascii="Times New Roman" w:hAnsi="Times New Roman" w:cs="Times New Roman"/>
        </w:rPr>
        <w:t>Председатель</w:t>
      </w:r>
      <w:r w:rsidR="00AF0561" w:rsidRPr="006C2F7D">
        <w:rPr>
          <w:rFonts w:ascii="Times New Roman" w:hAnsi="Times New Roman" w:cs="Times New Roman"/>
        </w:rPr>
        <w:t xml:space="preserve"> комиссии</w:t>
      </w:r>
      <w:r w:rsidR="00AF0561" w:rsidRPr="006C2F7D">
        <w:rPr>
          <w:rFonts w:ascii="Times New Roman" w:hAnsi="Times New Roman" w:cs="Times New Roman"/>
        </w:rPr>
        <w:tab/>
      </w:r>
      <w:r w:rsidR="00AF0561" w:rsidRPr="006C2F7D">
        <w:rPr>
          <w:rFonts w:ascii="Times New Roman" w:hAnsi="Times New Roman" w:cs="Times New Roman"/>
        </w:rPr>
        <w:tab/>
      </w:r>
      <w:r w:rsidR="00AF0561" w:rsidRPr="006C2F7D">
        <w:rPr>
          <w:rFonts w:ascii="Times New Roman" w:hAnsi="Times New Roman" w:cs="Times New Roman"/>
        </w:rPr>
        <w:tab/>
      </w:r>
      <w:r w:rsidR="00AF0561" w:rsidRPr="006C2F7D">
        <w:rPr>
          <w:rFonts w:ascii="Times New Roman" w:hAnsi="Times New Roman" w:cs="Times New Roman"/>
        </w:rPr>
        <w:tab/>
      </w:r>
      <w:r w:rsidRPr="006C2F7D">
        <w:rPr>
          <w:rFonts w:ascii="Times New Roman" w:hAnsi="Times New Roman" w:cs="Times New Roman"/>
        </w:rPr>
        <w:t xml:space="preserve">           </w:t>
      </w:r>
      <w:r w:rsidR="00FA4A2B" w:rsidRPr="006C2F7D">
        <w:rPr>
          <w:rFonts w:ascii="Times New Roman" w:hAnsi="Times New Roman" w:cs="Times New Roman"/>
        </w:rPr>
        <w:t xml:space="preserve">         </w:t>
      </w:r>
      <w:r w:rsidR="00DD4A46" w:rsidRPr="006C2F7D">
        <w:rPr>
          <w:rFonts w:ascii="Times New Roman" w:hAnsi="Times New Roman" w:cs="Times New Roman"/>
        </w:rPr>
        <w:t xml:space="preserve"> </w:t>
      </w:r>
      <w:r w:rsidR="00FA4A2B" w:rsidRPr="006C2F7D">
        <w:rPr>
          <w:rFonts w:ascii="Times New Roman" w:hAnsi="Times New Roman" w:cs="Times New Roman"/>
        </w:rPr>
        <w:t xml:space="preserve">     Е</w:t>
      </w:r>
      <w:r w:rsidRPr="006C2F7D">
        <w:rPr>
          <w:rFonts w:ascii="Times New Roman" w:hAnsi="Times New Roman" w:cs="Times New Roman"/>
        </w:rPr>
        <w:t xml:space="preserve">.И. </w:t>
      </w:r>
      <w:r w:rsidR="00FA4A2B" w:rsidRPr="006C2F7D">
        <w:rPr>
          <w:rFonts w:ascii="Times New Roman" w:hAnsi="Times New Roman" w:cs="Times New Roman"/>
        </w:rPr>
        <w:t>Булаткина</w:t>
      </w:r>
    </w:p>
    <w:p w:rsidR="006049EE" w:rsidRPr="006C2F7D" w:rsidRDefault="006049EE">
      <w:pPr>
        <w:widowControl w:val="0"/>
        <w:rPr>
          <w:sz w:val="28"/>
          <w:szCs w:val="28"/>
        </w:rPr>
      </w:pPr>
    </w:p>
    <w:p w:rsidR="006049EE" w:rsidRPr="006C2F7D" w:rsidRDefault="006049EE">
      <w:pPr>
        <w:widowControl w:val="0"/>
        <w:rPr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О.А.Коренюгина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10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7266" w:rsidRDefault="00607266">
      <w:r>
        <w:separator/>
      </w:r>
    </w:p>
  </w:endnote>
  <w:endnote w:type="continuationSeparator" w:id="0">
    <w:p w:rsidR="00607266" w:rsidRDefault="006072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7266" w:rsidRDefault="00607266">
      <w:r>
        <w:separator/>
      </w:r>
    </w:p>
  </w:footnote>
  <w:footnote w:type="continuationSeparator" w:id="0">
    <w:p w:rsidR="00607266" w:rsidRDefault="006072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571C3">
      <w:rPr>
        <w:rStyle w:val="a5"/>
        <w:noProof/>
      </w:rPr>
      <w:t>2</w:t>
    </w:r>
    <w:r>
      <w:rPr>
        <w:rStyle w:val="a5"/>
      </w:rPr>
      <w:fldChar w:fldCharType="end"/>
    </w:r>
  </w:p>
  <w:p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03781B"/>
    <w:rsid w:val="00070B5B"/>
    <w:rsid w:val="000C6B6E"/>
    <w:rsid w:val="001328EE"/>
    <w:rsid w:val="00141FFC"/>
    <w:rsid w:val="001972E7"/>
    <w:rsid w:val="001A48D7"/>
    <w:rsid w:val="001C78B7"/>
    <w:rsid w:val="0021171F"/>
    <w:rsid w:val="00216387"/>
    <w:rsid w:val="00235231"/>
    <w:rsid w:val="00257733"/>
    <w:rsid w:val="00270A11"/>
    <w:rsid w:val="00272DD1"/>
    <w:rsid w:val="002A2DF7"/>
    <w:rsid w:val="002E2F55"/>
    <w:rsid w:val="002E4D3B"/>
    <w:rsid w:val="003014F6"/>
    <w:rsid w:val="003923C4"/>
    <w:rsid w:val="003B4B9F"/>
    <w:rsid w:val="003E065B"/>
    <w:rsid w:val="003E11A8"/>
    <w:rsid w:val="003E5F77"/>
    <w:rsid w:val="003F3BF9"/>
    <w:rsid w:val="00411308"/>
    <w:rsid w:val="004571C3"/>
    <w:rsid w:val="00472803"/>
    <w:rsid w:val="004775DA"/>
    <w:rsid w:val="004E4BF0"/>
    <w:rsid w:val="004F545B"/>
    <w:rsid w:val="00507B84"/>
    <w:rsid w:val="005176C4"/>
    <w:rsid w:val="005672FE"/>
    <w:rsid w:val="00572BBF"/>
    <w:rsid w:val="00586138"/>
    <w:rsid w:val="00596B49"/>
    <w:rsid w:val="006048EE"/>
    <w:rsid w:val="006049EE"/>
    <w:rsid w:val="00607266"/>
    <w:rsid w:val="0061566A"/>
    <w:rsid w:val="00622EB3"/>
    <w:rsid w:val="00641AE0"/>
    <w:rsid w:val="006C2F7D"/>
    <w:rsid w:val="006C6A3D"/>
    <w:rsid w:val="00701508"/>
    <w:rsid w:val="00717C4A"/>
    <w:rsid w:val="007371E5"/>
    <w:rsid w:val="00744B4F"/>
    <w:rsid w:val="00776B27"/>
    <w:rsid w:val="007A107B"/>
    <w:rsid w:val="007A10FE"/>
    <w:rsid w:val="007A5431"/>
    <w:rsid w:val="00826817"/>
    <w:rsid w:val="00842DE1"/>
    <w:rsid w:val="00845620"/>
    <w:rsid w:val="00876B1B"/>
    <w:rsid w:val="0088490E"/>
    <w:rsid w:val="0088743C"/>
    <w:rsid w:val="00891EA2"/>
    <w:rsid w:val="008F5A61"/>
    <w:rsid w:val="00905414"/>
    <w:rsid w:val="009164B7"/>
    <w:rsid w:val="009238EB"/>
    <w:rsid w:val="00993985"/>
    <w:rsid w:val="0099572F"/>
    <w:rsid w:val="009C4625"/>
    <w:rsid w:val="009C4FD4"/>
    <w:rsid w:val="009D046C"/>
    <w:rsid w:val="009E705B"/>
    <w:rsid w:val="00A30ACD"/>
    <w:rsid w:val="00A40927"/>
    <w:rsid w:val="00A720E6"/>
    <w:rsid w:val="00A769DE"/>
    <w:rsid w:val="00AD58FC"/>
    <w:rsid w:val="00AD6A74"/>
    <w:rsid w:val="00AE1D41"/>
    <w:rsid w:val="00AE3EF2"/>
    <w:rsid w:val="00AF0561"/>
    <w:rsid w:val="00B23056"/>
    <w:rsid w:val="00B55563"/>
    <w:rsid w:val="00B6501D"/>
    <w:rsid w:val="00B954DF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B64C6"/>
    <w:rsid w:val="00CC7710"/>
    <w:rsid w:val="00CD3C10"/>
    <w:rsid w:val="00D63570"/>
    <w:rsid w:val="00D710C4"/>
    <w:rsid w:val="00D9508C"/>
    <w:rsid w:val="00DD4A46"/>
    <w:rsid w:val="00DF541B"/>
    <w:rsid w:val="00E3472D"/>
    <w:rsid w:val="00E566DF"/>
    <w:rsid w:val="00EA2D88"/>
    <w:rsid w:val="00EB02E9"/>
    <w:rsid w:val="00EE237D"/>
    <w:rsid w:val="00EE4673"/>
    <w:rsid w:val="00F10D5F"/>
    <w:rsid w:val="00F12948"/>
    <w:rsid w:val="00F136A4"/>
    <w:rsid w:val="00F4019D"/>
    <w:rsid w:val="00F554E5"/>
    <w:rsid w:val="00F6498C"/>
    <w:rsid w:val="00F72987"/>
    <w:rsid w:val="00F811BA"/>
    <w:rsid w:val="00F823AA"/>
    <w:rsid w:val="00F85777"/>
    <w:rsid w:val="00F862F5"/>
    <w:rsid w:val="00FA4A2B"/>
    <w:rsid w:val="00FA72C8"/>
    <w:rsid w:val="00FB1F9A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7795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1DC10E-71AB-4CD2-BEA5-AD810C2D6B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363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Windows</cp:lastModifiedBy>
  <cp:revision>2</cp:revision>
  <cp:lastPrinted>2021-08-02T16:33:00Z</cp:lastPrinted>
  <dcterms:created xsi:type="dcterms:W3CDTF">2021-08-04T07:52:00Z</dcterms:created>
  <dcterms:modified xsi:type="dcterms:W3CDTF">2021-08-04T07:52:00Z</dcterms:modified>
</cp:coreProperties>
</file>