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AD489D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6D49EA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6D49EA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6D49EA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6D49EA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378"/>
        <w:gridCol w:w="127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D49EA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D49EA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6D49EA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D49EA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D49EA">
            <w:pPr>
              <w:keepNext/>
              <w:widowControl w:val="0"/>
              <w:ind w:right="-391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06 августа 2015г.</w:t>
            </w:r>
          </w:p>
          <w:p w:rsidR="00000000" w:rsidRDefault="006D49EA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D49EA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D49EA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143-3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D49EA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D49EA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D49EA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D49EA">
            <w:pPr>
              <w:pStyle w:val="a3"/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D49EA">
            <w:pPr>
              <w:pStyle w:val="21"/>
              <w:spacing w:line="240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О создании избирательного участка имени  Вагина Стефана Игнатьевича участ</w:t>
            </w:r>
            <w:r>
              <w:rPr>
                <w:b/>
                <w:bCs/>
              </w:rPr>
              <w:t>ника Великой Отечественной Войны, награжденного Орденом  “Отечественной войны”,  медалью за Отвагу и работника сельского хозяйства,  награжденного Орденом Ленина</w:t>
            </w:r>
          </w:p>
          <w:p w:rsidR="00000000" w:rsidRDefault="006D49EA">
            <w:pPr>
              <w:pStyle w:val="a3"/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D49EA">
            <w:pPr>
              <w:pStyle w:val="a3"/>
            </w:pPr>
          </w:p>
        </w:tc>
      </w:tr>
    </w:tbl>
    <w:p w:rsidR="00000000" w:rsidRDefault="006D49EA">
      <w:pPr>
        <w:pStyle w:val="a3"/>
        <w:rPr>
          <w:rFonts w:ascii="Times New Roman CYR" w:hAnsi="Times New Roman CYR" w:cs="Times New Roman CYR"/>
        </w:rPr>
      </w:pPr>
    </w:p>
    <w:p w:rsidR="00000000" w:rsidRDefault="006D49EA">
      <w:pPr>
        <w:pStyle w:val="21"/>
        <w:spacing w:line="240" w:lineRule="auto"/>
        <w:ind w:firstLine="709"/>
      </w:pPr>
      <w:r>
        <w:t>В соответствии с планом мероприятий Избирательной комиссии Ростовской области по подготовк</w:t>
      </w:r>
      <w:r>
        <w:t>е и проведению выборов  Губернатора Ростовской области 13 сентября 2015г.,</w:t>
      </w:r>
    </w:p>
    <w:p w:rsidR="00000000" w:rsidRDefault="006D49EA">
      <w:pPr>
        <w:pStyle w:val="21"/>
        <w:spacing w:line="240" w:lineRule="auto"/>
        <w:ind w:firstLine="709"/>
      </w:pPr>
    </w:p>
    <w:p w:rsidR="00000000" w:rsidRDefault="006D49EA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000000" w:rsidRDefault="006D49E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1.Назвать избирательный участок № 402  Верхнедонского района имени  Вагина Стефана Игн</w:t>
      </w:r>
      <w:r>
        <w:rPr>
          <w:sz w:val="28"/>
          <w:szCs w:val="28"/>
        </w:rPr>
        <w:t>атьевича участника Великой Отечественной войны и работника сельского хозяйства,  уроженца хутора Громчанского   Верхнедонского района Ростовской области. Награжден Орденом Ленина, Орденом “Отечественной войны”, медалями “За отвагу”, “За Победу над Германие</w:t>
      </w:r>
      <w:r>
        <w:rPr>
          <w:sz w:val="28"/>
          <w:szCs w:val="28"/>
        </w:rPr>
        <w:t>й в Великой Отечественной войне 1941-1945 гг.”,  “За трудовое отличие”, “Медалью Жукова” и другими знаками отличия.</w:t>
      </w:r>
    </w:p>
    <w:p w:rsidR="00000000" w:rsidRDefault="006D49E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2.Председателю  участковой избирательной  комиссии  № 402 подготовить информацию и фотоматериалы   до  01 сентября  2015г. для оформления ст</w:t>
      </w:r>
      <w:r>
        <w:rPr>
          <w:sz w:val="28"/>
          <w:szCs w:val="28"/>
        </w:rPr>
        <w:t>енда участковой избирательной комиссии.</w:t>
      </w:r>
    </w:p>
    <w:p w:rsidR="00000000" w:rsidRDefault="006D49EA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lastRenderedPageBreak/>
        <w:t>3.Контроль за выполнением данного постановления возложить на секретаря  комиссии Копачеву Т.Г.</w:t>
      </w:r>
    </w:p>
    <w:p w:rsidR="00000000" w:rsidRDefault="006D49EA">
      <w:pPr>
        <w:rPr>
          <w:sz w:val="28"/>
          <w:szCs w:val="28"/>
        </w:rPr>
      </w:pPr>
    </w:p>
    <w:p w:rsidR="00000000" w:rsidRDefault="006D49EA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6D49EA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А.И. Карташова</w:t>
      </w:r>
    </w:p>
    <w:p w:rsidR="00000000" w:rsidRDefault="006D49EA">
      <w:pPr>
        <w:pStyle w:val="2"/>
      </w:pPr>
    </w:p>
    <w:p w:rsidR="006D49EA" w:rsidRDefault="006D49EA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sectPr w:rsidR="006D49EA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89D"/>
    <w:rsid w:val="006D49EA"/>
    <w:rsid w:val="00AD4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2015-07-07T09:29:00Z</cp:lastPrinted>
  <dcterms:created xsi:type="dcterms:W3CDTF">2017-02-15T07:28:00Z</dcterms:created>
  <dcterms:modified xsi:type="dcterms:W3CDTF">2017-02-15T07:28:00Z</dcterms:modified>
</cp:coreProperties>
</file>