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F5C2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350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49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1276"/>
        <w:gridCol w:w="5670"/>
        <w:gridCol w:w="1275"/>
      </w:tblGrid>
      <w:tr w:rsidR="00D9508C">
        <w:tc>
          <w:tcPr>
            <w:tcW w:w="2552" w:type="dxa"/>
            <w:gridSpan w:val="2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c>
          <w:tcPr>
            <w:tcW w:w="2552" w:type="dxa"/>
            <w:gridSpan w:val="2"/>
          </w:tcPr>
          <w:p w:rsidR="00D9508C" w:rsidRDefault="005C1DF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44C7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>марта 2020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</w:tcPr>
          <w:p w:rsidR="00D9508C" w:rsidRDefault="00D9508C" w:rsidP="00BE3FC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>112</w:t>
            </w:r>
            <w:r w:rsidR="0094507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c>
          <w:tcPr>
            <w:tcW w:w="2552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</w:tcPr>
          <w:p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>
        <w:tc>
          <w:tcPr>
            <w:tcW w:w="1276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  <w:gridSpan w:val="2"/>
          </w:tcPr>
          <w:p w:rsidR="00FC728D" w:rsidRDefault="00FC728D" w:rsidP="00B45700">
            <w:pPr>
              <w:tabs>
                <w:tab w:val="left" w:pos="8647"/>
              </w:tabs>
              <w:ind w:left="601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3A0EB0">
              <w:rPr>
                <w:b/>
                <w:bCs/>
                <w:sz w:val="28"/>
                <w:szCs w:val="28"/>
              </w:rPr>
              <w:t xml:space="preserve">О </w:t>
            </w:r>
            <w:r>
              <w:rPr>
                <w:b/>
                <w:bCs/>
                <w:sz w:val="28"/>
                <w:szCs w:val="28"/>
              </w:rPr>
              <w:t xml:space="preserve">группе </w:t>
            </w:r>
            <w:proofErr w:type="gramStart"/>
            <w:r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использованием</w:t>
            </w:r>
            <w:r w:rsidR="00B44C7B">
              <w:rPr>
                <w:b/>
                <w:bCs/>
                <w:sz w:val="28"/>
                <w:szCs w:val="28"/>
              </w:rPr>
              <w:t xml:space="preserve"> </w:t>
            </w:r>
            <w:r w:rsidR="0003575D">
              <w:rPr>
                <w:b/>
                <w:bCs/>
                <w:sz w:val="28"/>
                <w:szCs w:val="28"/>
              </w:rPr>
              <w:t>территориального</w:t>
            </w:r>
            <w:r w:rsidR="00B44C7B">
              <w:rPr>
                <w:b/>
                <w:bCs/>
                <w:sz w:val="28"/>
                <w:szCs w:val="28"/>
              </w:rPr>
              <w:t xml:space="preserve"> фрагмента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A0EB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Государственной автоматизированной системы Российской Федерации «Выборы» </w:t>
            </w:r>
            <w:proofErr w:type="spellStart"/>
            <w:r w:rsidR="007C66D0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7C66D0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BE3FCA">
              <w:rPr>
                <w:b/>
                <w:bCs/>
                <w:sz w:val="28"/>
                <w:szCs w:val="28"/>
              </w:rPr>
              <w:t>общероссийского голосования по вопросу одобрения изменений в Конституцию Российской Федерации</w:t>
            </w:r>
          </w:p>
          <w:p w:rsidR="00E46A2B" w:rsidRPr="00B06A66" w:rsidRDefault="00E46A2B" w:rsidP="00B06A66">
            <w:pPr>
              <w:tabs>
                <w:tab w:val="left" w:pos="8647"/>
              </w:tabs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C7979" w:rsidRDefault="00B45700" w:rsidP="007C7979">
      <w:pPr>
        <w:pStyle w:val="1"/>
        <w:spacing w:line="351" w:lineRule="atLeast"/>
        <w:jc w:val="both"/>
      </w:pPr>
      <w:r>
        <w:tab/>
      </w:r>
      <w:proofErr w:type="gramStart"/>
      <w:r w:rsidR="00B42AF3" w:rsidRPr="00B42AF3">
        <w:t xml:space="preserve">В соответствии </w:t>
      </w:r>
      <w:r w:rsidR="00BE3FCA">
        <w:t xml:space="preserve">с пунктом 2.4 Регламента перевода </w:t>
      </w:r>
      <w:r w:rsidR="00B42AF3" w:rsidRPr="00B42AF3">
        <w:t>Государственной автоматизированной систем</w:t>
      </w:r>
      <w:r w:rsidR="00BE3FCA">
        <w:t>ы</w:t>
      </w:r>
      <w:r w:rsidR="00B42AF3" w:rsidRPr="00B42AF3">
        <w:t xml:space="preserve"> Российской Федерации </w:t>
      </w:r>
      <w:r w:rsidR="00EB3654">
        <w:t>«</w:t>
      </w:r>
      <w:r w:rsidR="00B42AF3" w:rsidRPr="00B42AF3">
        <w:t>Выборы»</w:t>
      </w:r>
      <w:r w:rsidR="00BE3FCA">
        <w:t xml:space="preserve">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№240/1781-7 «О порядке использования</w:t>
      </w:r>
      <w:r w:rsidR="004651B6">
        <w:t xml:space="preserve"> </w:t>
      </w:r>
      <w:r w:rsidR="004651B6" w:rsidRPr="004651B6">
        <w:t>Государственной автоматизированной системы Российской Федерации «Выборы»</w:t>
      </w:r>
      <w:r w:rsidR="004651B6">
        <w:t xml:space="preserve"> при подготовке и проведении </w:t>
      </w:r>
      <w:r w:rsidR="00BE3FCA">
        <w:t xml:space="preserve"> </w:t>
      </w:r>
      <w:r w:rsidR="004651B6" w:rsidRPr="004651B6">
        <w:t>общероссийского голосования по вопросу одобрения изменений в Конституцию</w:t>
      </w:r>
      <w:proofErr w:type="gramEnd"/>
      <w:r w:rsidR="004651B6" w:rsidRPr="004651B6">
        <w:t xml:space="preserve"> Российской Федерации</w:t>
      </w:r>
      <w:r w:rsidR="004651B6">
        <w:t>»</w:t>
      </w:r>
      <w:r w:rsidR="00B42AF3" w:rsidRPr="00B42AF3">
        <w:t xml:space="preserve">, </w:t>
      </w:r>
      <w:r w:rsidR="004651B6">
        <w:t>Постановлением Избирательной комиссии Ростовской области от 19.03.2020г. №96-3 «О группе контроля Избирательной комиссии Ростовской области за использованием регионального фрагмента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Федерации»,</w:t>
      </w:r>
    </w:p>
    <w:p w:rsidR="007C7979" w:rsidRDefault="007C7979" w:rsidP="007C7979">
      <w:pPr>
        <w:pStyle w:val="1"/>
        <w:spacing w:line="351" w:lineRule="atLeast"/>
        <w:jc w:val="both"/>
      </w:pPr>
    </w:p>
    <w:p w:rsidR="007C7979" w:rsidRDefault="00D9508C" w:rsidP="007C7979">
      <w:pPr>
        <w:pStyle w:val="1"/>
        <w:spacing w:line="351" w:lineRule="atLeast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7C66D0">
      <w:pPr>
        <w:pStyle w:val="2"/>
        <w:spacing w:line="240" w:lineRule="auto"/>
        <w:jc w:val="center"/>
      </w:pPr>
    </w:p>
    <w:p w:rsidR="007C7979" w:rsidRDefault="00141FFC" w:rsidP="00B42AF3">
      <w:pPr>
        <w:pStyle w:val="a7"/>
        <w:tabs>
          <w:tab w:val="left" w:pos="0"/>
        </w:tabs>
        <w:spacing w:after="0" w:line="360" w:lineRule="auto"/>
        <w:jc w:val="both"/>
        <w:rPr>
          <w:color w:val="000000"/>
          <w:sz w:val="28"/>
          <w:szCs w:val="28"/>
        </w:rPr>
      </w:pPr>
      <w:r w:rsidRPr="00FB33CB">
        <w:rPr>
          <w:sz w:val="28"/>
          <w:szCs w:val="28"/>
        </w:rPr>
        <w:lastRenderedPageBreak/>
        <w:t xml:space="preserve">1. </w:t>
      </w:r>
      <w:r w:rsidR="00945070" w:rsidRPr="005B271D">
        <w:rPr>
          <w:color w:val="000000"/>
          <w:sz w:val="28"/>
          <w:szCs w:val="28"/>
        </w:rPr>
        <w:t xml:space="preserve">Образовать группу </w:t>
      </w:r>
      <w:proofErr w:type="gramStart"/>
      <w:r w:rsidR="00945070" w:rsidRPr="005B271D">
        <w:rPr>
          <w:color w:val="000000"/>
          <w:sz w:val="28"/>
          <w:szCs w:val="28"/>
        </w:rPr>
        <w:t>контроля за</w:t>
      </w:r>
      <w:proofErr w:type="gramEnd"/>
      <w:r w:rsidR="00945070" w:rsidRPr="005B271D">
        <w:rPr>
          <w:color w:val="000000"/>
          <w:sz w:val="28"/>
          <w:szCs w:val="28"/>
        </w:rPr>
        <w:t xml:space="preserve"> использованием </w:t>
      </w:r>
      <w:r w:rsidR="0003575D">
        <w:rPr>
          <w:color w:val="000000"/>
          <w:sz w:val="28"/>
          <w:szCs w:val="28"/>
        </w:rPr>
        <w:t>территориального</w:t>
      </w:r>
      <w:bookmarkStart w:id="0" w:name="_GoBack"/>
      <w:bookmarkEnd w:id="0"/>
      <w:r w:rsidR="00B44C7B">
        <w:rPr>
          <w:color w:val="000000"/>
          <w:sz w:val="28"/>
          <w:szCs w:val="28"/>
        </w:rPr>
        <w:t xml:space="preserve"> фрагмента </w:t>
      </w:r>
      <w:r w:rsidR="00945070">
        <w:rPr>
          <w:color w:val="000000"/>
          <w:sz w:val="28"/>
          <w:szCs w:val="28"/>
        </w:rPr>
        <w:t>Г</w:t>
      </w:r>
      <w:r w:rsidR="00945070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945070">
        <w:rPr>
          <w:color w:val="000000"/>
          <w:sz w:val="28"/>
          <w:szCs w:val="28"/>
        </w:rPr>
        <w:t xml:space="preserve">Российской Федерации </w:t>
      </w:r>
      <w:r w:rsidR="00945070" w:rsidRPr="005B271D">
        <w:rPr>
          <w:color w:val="000000"/>
          <w:sz w:val="28"/>
          <w:szCs w:val="28"/>
        </w:rPr>
        <w:t xml:space="preserve">«Выборы» </w:t>
      </w:r>
      <w:proofErr w:type="spellStart"/>
      <w:r w:rsidR="007C66D0" w:rsidRPr="007C66D0">
        <w:rPr>
          <w:sz w:val="28"/>
          <w:szCs w:val="28"/>
        </w:rPr>
        <w:t>Верхнедонского</w:t>
      </w:r>
      <w:proofErr w:type="spellEnd"/>
      <w:r w:rsidR="007C66D0" w:rsidRPr="007C66D0">
        <w:rPr>
          <w:sz w:val="28"/>
          <w:szCs w:val="28"/>
        </w:rPr>
        <w:t xml:space="preserve">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 w:rsidR="00945070">
        <w:rPr>
          <w:sz w:val="28"/>
          <w:szCs w:val="28"/>
        </w:rPr>
        <w:t xml:space="preserve"> </w:t>
      </w:r>
      <w:r w:rsidR="004651B6" w:rsidRPr="004651B6">
        <w:rPr>
          <w:sz w:val="28"/>
          <w:szCs w:val="28"/>
        </w:rPr>
        <w:t>проведении общероссийского голосования по вопросу одобрения изменений в Конституцию Российской Федерации</w:t>
      </w:r>
      <w:r w:rsidR="006358B2" w:rsidRPr="005B271D">
        <w:rPr>
          <w:color w:val="000000"/>
          <w:sz w:val="28"/>
          <w:szCs w:val="28"/>
        </w:rPr>
        <w:t xml:space="preserve"> </w:t>
      </w:r>
      <w:r w:rsidR="00945070" w:rsidRPr="005B271D">
        <w:rPr>
          <w:color w:val="000000"/>
          <w:sz w:val="28"/>
          <w:szCs w:val="28"/>
        </w:rPr>
        <w:t xml:space="preserve">в следующем составе: </w:t>
      </w:r>
    </w:p>
    <w:p w:rsidR="00B06A66" w:rsidRDefault="00FC728D" w:rsidP="00B42AF3">
      <w:pPr>
        <w:pStyle w:val="a7"/>
        <w:tabs>
          <w:tab w:val="left" w:pos="0"/>
        </w:tabs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B45700">
        <w:rPr>
          <w:color w:val="000000"/>
          <w:sz w:val="28"/>
          <w:szCs w:val="28"/>
        </w:rPr>
        <w:t>Коренюгина Ольга Анатольевна</w:t>
      </w:r>
      <w:r w:rsidR="00B201D0">
        <w:rPr>
          <w:color w:val="000000"/>
          <w:sz w:val="28"/>
          <w:szCs w:val="28"/>
        </w:rPr>
        <w:t xml:space="preserve"> – </w:t>
      </w:r>
      <w:r w:rsidR="00B45700">
        <w:rPr>
          <w:color w:val="000000"/>
          <w:sz w:val="28"/>
          <w:szCs w:val="28"/>
        </w:rPr>
        <w:t xml:space="preserve">секретарь </w:t>
      </w:r>
      <w:r w:rsidR="00B201D0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="00B201D0">
        <w:rPr>
          <w:color w:val="000000"/>
          <w:sz w:val="28"/>
          <w:szCs w:val="28"/>
        </w:rPr>
        <w:t>Верхнедонского</w:t>
      </w:r>
      <w:proofErr w:type="spellEnd"/>
      <w:r w:rsidR="00B201D0">
        <w:rPr>
          <w:color w:val="000000"/>
          <w:sz w:val="28"/>
          <w:szCs w:val="28"/>
        </w:rPr>
        <w:t xml:space="preserve"> района Ростовской области;</w:t>
      </w:r>
    </w:p>
    <w:p w:rsidR="005849DD" w:rsidRDefault="00B06A66" w:rsidP="00B42AF3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49DD">
        <w:rPr>
          <w:color w:val="000000"/>
          <w:sz w:val="28"/>
          <w:szCs w:val="28"/>
        </w:rPr>
        <w:t xml:space="preserve">Телегина Людмила Васильевна – член Территориальной избирательной комиссии </w:t>
      </w:r>
      <w:proofErr w:type="spellStart"/>
      <w:r w:rsidR="005849DD">
        <w:rPr>
          <w:color w:val="000000"/>
          <w:sz w:val="28"/>
          <w:szCs w:val="28"/>
        </w:rPr>
        <w:t>Верхнедонского</w:t>
      </w:r>
      <w:proofErr w:type="spellEnd"/>
      <w:r w:rsidR="005849DD">
        <w:rPr>
          <w:color w:val="000000"/>
          <w:sz w:val="28"/>
          <w:szCs w:val="28"/>
        </w:rPr>
        <w:t xml:space="preserve"> района Ростовской области с правом решающего голоса;</w:t>
      </w:r>
    </w:p>
    <w:p w:rsidR="006725A1" w:rsidRDefault="00FC728D" w:rsidP="00B42AF3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10040F">
        <w:rPr>
          <w:color w:val="000000"/>
          <w:sz w:val="28"/>
          <w:szCs w:val="28"/>
        </w:rPr>
        <w:t>Лобова Любовь Михайловна</w:t>
      </w:r>
      <w:r w:rsidR="005849DD">
        <w:rPr>
          <w:color w:val="000000"/>
          <w:sz w:val="28"/>
          <w:szCs w:val="28"/>
        </w:rPr>
        <w:t xml:space="preserve"> – член Территориальной избирательной комиссии </w:t>
      </w:r>
      <w:proofErr w:type="spellStart"/>
      <w:r w:rsidR="005849DD">
        <w:rPr>
          <w:color w:val="000000"/>
          <w:sz w:val="28"/>
          <w:szCs w:val="28"/>
        </w:rPr>
        <w:t>Верхнедонского</w:t>
      </w:r>
      <w:proofErr w:type="spellEnd"/>
      <w:r w:rsidR="005849DD">
        <w:rPr>
          <w:color w:val="000000"/>
          <w:sz w:val="28"/>
          <w:szCs w:val="28"/>
        </w:rPr>
        <w:t xml:space="preserve"> района Ростовской обл</w:t>
      </w:r>
      <w:r w:rsidR="007B21D0">
        <w:rPr>
          <w:color w:val="000000"/>
          <w:sz w:val="28"/>
          <w:szCs w:val="28"/>
        </w:rPr>
        <w:t>асти с правом решающего голоса;</w:t>
      </w:r>
    </w:p>
    <w:p w:rsidR="007B21D0" w:rsidRDefault="007B21D0" w:rsidP="00B42AF3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Сосновский Владимир Иванович  </w:t>
      </w:r>
      <w:r w:rsidRPr="007B21D0">
        <w:rPr>
          <w:color w:val="000000"/>
          <w:sz w:val="28"/>
          <w:szCs w:val="28"/>
        </w:rPr>
        <w:t xml:space="preserve">– член Территориальной избирательной комиссии </w:t>
      </w:r>
      <w:proofErr w:type="spellStart"/>
      <w:r w:rsidRPr="007B21D0">
        <w:rPr>
          <w:color w:val="000000"/>
          <w:sz w:val="28"/>
          <w:szCs w:val="28"/>
        </w:rPr>
        <w:t>Верхнедонского</w:t>
      </w:r>
      <w:proofErr w:type="spellEnd"/>
      <w:r w:rsidRPr="007B21D0">
        <w:rPr>
          <w:color w:val="000000"/>
          <w:sz w:val="28"/>
          <w:szCs w:val="28"/>
        </w:rPr>
        <w:t xml:space="preserve"> района Ростовской об</w:t>
      </w:r>
      <w:r>
        <w:rPr>
          <w:color w:val="000000"/>
          <w:sz w:val="28"/>
          <w:szCs w:val="28"/>
        </w:rPr>
        <w:t>ласти с правом решающего голоса.</w:t>
      </w:r>
    </w:p>
    <w:p w:rsidR="00945070" w:rsidRPr="005849DD" w:rsidRDefault="005849DD" w:rsidP="00B42AF3">
      <w:pPr>
        <w:pStyle w:val="a7"/>
        <w:tabs>
          <w:tab w:val="left" w:pos="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proofErr w:type="gramStart"/>
      <w:r w:rsidR="00945070">
        <w:rPr>
          <w:sz w:val="28"/>
          <w:szCs w:val="28"/>
        </w:rPr>
        <w:t>Разместить</w:t>
      </w:r>
      <w:proofErr w:type="gramEnd"/>
      <w:r w:rsidR="00945070">
        <w:rPr>
          <w:sz w:val="28"/>
          <w:szCs w:val="28"/>
        </w:rPr>
        <w:t xml:space="preserve"> настоящее постановление на </w:t>
      </w:r>
      <w:r w:rsidR="000442F0">
        <w:rPr>
          <w:sz w:val="28"/>
          <w:szCs w:val="28"/>
        </w:rPr>
        <w:t xml:space="preserve">официальном </w:t>
      </w:r>
      <w:r w:rsidR="0094507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945070">
        <w:rPr>
          <w:sz w:val="28"/>
          <w:szCs w:val="28"/>
        </w:rPr>
        <w:t>Верхнедонского</w:t>
      </w:r>
      <w:proofErr w:type="spellEnd"/>
      <w:r w:rsidR="00945070">
        <w:rPr>
          <w:sz w:val="28"/>
          <w:szCs w:val="28"/>
        </w:rPr>
        <w:t xml:space="preserve"> района Ростовской области в </w:t>
      </w:r>
      <w:r w:rsidR="000442F0">
        <w:rPr>
          <w:sz w:val="28"/>
          <w:szCs w:val="28"/>
        </w:rPr>
        <w:t xml:space="preserve">информационно-телекоммуникационной </w:t>
      </w:r>
      <w:r w:rsidR="00945070">
        <w:rPr>
          <w:sz w:val="28"/>
          <w:szCs w:val="28"/>
        </w:rPr>
        <w:t xml:space="preserve">сети </w:t>
      </w:r>
      <w:r w:rsidR="000442F0">
        <w:rPr>
          <w:sz w:val="28"/>
          <w:szCs w:val="28"/>
        </w:rPr>
        <w:t>«</w:t>
      </w:r>
      <w:r w:rsidR="00945070">
        <w:rPr>
          <w:sz w:val="28"/>
          <w:szCs w:val="28"/>
        </w:rPr>
        <w:t>Интернет</w:t>
      </w:r>
      <w:r w:rsidR="000442F0">
        <w:rPr>
          <w:sz w:val="28"/>
          <w:szCs w:val="28"/>
        </w:rPr>
        <w:t>»</w:t>
      </w:r>
      <w:r w:rsidR="00945070">
        <w:rPr>
          <w:sz w:val="28"/>
          <w:szCs w:val="28"/>
        </w:rPr>
        <w:t>.</w:t>
      </w:r>
    </w:p>
    <w:p w:rsidR="003C3D71" w:rsidRPr="00FB33CB" w:rsidRDefault="007B21D0" w:rsidP="00B42AF3">
      <w:pPr>
        <w:pStyle w:val="ab"/>
        <w:tabs>
          <w:tab w:val="left" w:pos="0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09E4" w:rsidRPr="00FB33CB">
        <w:rPr>
          <w:sz w:val="28"/>
          <w:szCs w:val="28"/>
        </w:rPr>
        <w:t xml:space="preserve">. </w:t>
      </w:r>
      <w:proofErr w:type="gramStart"/>
      <w:r w:rsidR="003C3D71" w:rsidRPr="00FB33CB">
        <w:rPr>
          <w:sz w:val="28"/>
          <w:szCs w:val="28"/>
        </w:rPr>
        <w:t>Контроль за</w:t>
      </w:r>
      <w:proofErr w:type="gramEnd"/>
      <w:r w:rsidR="003C3D71" w:rsidRPr="00FB33CB">
        <w:rPr>
          <w:sz w:val="28"/>
          <w:szCs w:val="28"/>
        </w:rPr>
        <w:t xml:space="preserve"> выполнением настоящего постановления возложить на председателя  </w:t>
      </w:r>
      <w:r w:rsidR="00657185">
        <w:rPr>
          <w:sz w:val="28"/>
          <w:szCs w:val="28"/>
        </w:rPr>
        <w:t xml:space="preserve">Территориальной избирательной </w:t>
      </w:r>
      <w:r w:rsidR="003C3D71" w:rsidRPr="00FB33CB">
        <w:rPr>
          <w:sz w:val="28"/>
          <w:szCs w:val="28"/>
        </w:rPr>
        <w:t xml:space="preserve">комиссии </w:t>
      </w:r>
      <w:proofErr w:type="spellStart"/>
      <w:r w:rsidR="00657185">
        <w:rPr>
          <w:sz w:val="28"/>
          <w:szCs w:val="28"/>
        </w:rPr>
        <w:t>Верхнедонского</w:t>
      </w:r>
      <w:proofErr w:type="spellEnd"/>
      <w:r w:rsidR="00657185">
        <w:rPr>
          <w:sz w:val="28"/>
          <w:szCs w:val="28"/>
        </w:rPr>
        <w:t xml:space="preserve"> района Ростовской области</w:t>
      </w:r>
      <w:r w:rsidR="003C3D71" w:rsidRPr="00FB33CB">
        <w:rPr>
          <w:sz w:val="28"/>
          <w:szCs w:val="28"/>
        </w:rPr>
        <w:t xml:space="preserve"> </w:t>
      </w:r>
      <w:r w:rsidR="00945070">
        <w:rPr>
          <w:sz w:val="28"/>
          <w:szCs w:val="28"/>
        </w:rPr>
        <w:t xml:space="preserve">Е.И. </w:t>
      </w:r>
      <w:proofErr w:type="spellStart"/>
      <w:r w:rsidR="00945070">
        <w:rPr>
          <w:sz w:val="28"/>
          <w:szCs w:val="28"/>
        </w:rPr>
        <w:t>Булаткину</w:t>
      </w:r>
      <w:proofErr w:type="spellEnd"/>
      <w:r w:rsidR="003C3D71" w:rsidRPr="00FB33CB">
        <w:rPr>
          <w:sz w:val="28"/>
          <w:szCs w:val="28"/>
        </w:rPr>
        <w:t>.</w:t>
      </w:r>
    </w:p>
    <w:p w:rsidR="00945070" w:rsidRPr="00945070" w:rsidRDefault="00945070" w:rsidP="00945070"/>
    <w:p w:rsidR="00B06A66" w:rsidRDefault="00B06A66" w:rsidP="00D109E4">
      <w:pPr>
        <w:pStyle w:val="1"/>
      </w:pPr>
    </w:p>
    <w:p w:rsidR="00B06A66" w:rsidRDefault="00B06A66" w:rsidP="00D109E4">
      <w:pPr>
        <w:pStyle w:val="1"/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435602">
        <w:t xml:space="preserve">              </w:t>
      </w:r>
      <w:r w:rsidR="00945070">
        <w:t xml:space="preserve">Е.И. </w:t>
      </w:r>
      <w:proofErr w:type="spellStart"/>
      <w:r w:rsidR="00945070">
        <w:t>Булаткина</w:t>
      </w:r>
      <w:proofErr w:type="spellEnd"/>
    </w:p>
    <w:p w:rsidR="00E65541" w:rsidRPr="00E65541" w:rsidRDefault="00E65541" w:rsidP="00E65541"/>
    <w:p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35602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="00B42AF3">
        <w:rPr>
          <w:rFonts w:ascii="Times New Roman CYR" w:hAnsi="Times New Roman CYR" w:cs="Times New Roman CYR"/>
          <w:sz w:val="28"/>
          <w:szCs w:val="28"/>
        </w:rPr>
        <w:t>О.А. Коренюгина</w:t>
      </w:r>
      <w:r w:rsidR="00BA2CDA">
        <w:rPr>
          <w:sz w:val="16"/>
          <w:szCs w:val="16"/>
        </w:rPr>
        <w:tab/>
      </w:r>
    </w:p>
    <w:sectPr w:rsidR="00BA2CDA" w:rsidSect="00775D14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64D" w:rsidRDefault="00D1064D">
      <w:r>
        <w:separator/>
      </w:r>
    </w:p>
  </w:endnote>
  <w:endnote w:type="continuationSeparator" w:id="0">
    <w:p w:rsidR="00D1064D" w:rsidRDefault="00D1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64D" w:rsidRDefault="00D1064D">
      <w:r>
        <w:separator/>
      </w:r>
    </w:p>
  </w:footnote>
  <w:footnote w:type="continuationSeparator" w:id="0">
    <w:p w:rsidR="00D1064D" w:rsidRDefault="00D10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575D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3575D"/>
    <w:rsid w:val="000442F0"/>
    <w:rsid w:val="00070B5B"/>
    <w:rsid w:val="0007176C"/>
    <w:rsid w:val="000C7CC5"/>
    <w:rsid w:val="000F3D7B"/>
    <w:rsid w:val="0010040F"/>
    <w:rsid w:val="00107CEA"/>
    <w:rsid w:val="00111CC6"/>
    <w:rsid w:val="00127A06"/>
    <w:rsid w:val="001328EE"/>
    <w:rsid w:val="00141FFC"/>
    <w:rsid w:val="001543D5"/>
    <w:rsid w:val="00182316"/>
    <w:rsid w:val="00192032"/>
    <w:rsid w:val="001953A3"/>
    <w:rsid w:val="001972E7"/>
    <w:rsid w:val="001C78B7"/>
    <w:rsid w:val="001D7A6E"/>
    <w:rsid w:val="001F1CBC"/>
    <w:rsid w:val="0020175A"/>
    <w:rsid w:val="0021171F"/>
    <w:rsid w:val="00216387"/>
    <w:rsid w:val="0022517A"/>
    <w:rsid w:val="00233818"/>
    <w:rsid w:val="00235231"/>
    <w:rsid w:val="00242E79"/>
    <w:rsid w:val="00257733"/>
    <w:rsid w:val="00275AF7"/>
    <w:rsid w:val="00281360"/>
    <w:rsid w:val="002A458D"/>
    <w:rsid w:val="002D05AB"/>
    <w:rsid w:val="002D18D0"/>
    <w:rsid w:val="002D4340"/>
    <w:rsid w:val="002E4D3B"/>
    <w:rsid w:val="0031758E"/>
    <w:rsid w:val="00331727"/>
    <w:rsid w:val="00335261"/>
    <w:rsid w:val="00353255"/>
    <w:rsid w:val="0036659D"/>
    <w:rsid w:val="00366818"/>
    <w:rsid w:val="0037723E"/>
    <w:rsid w:val="00384D25"/>
    <w:rsid w:val="003923C4"/>
    <w:rsid w:val="00393E0A"/>
    <w:rsid w:val="003A0EB0"/>
    <w:rsid w:val="003A2AE6"/>
    <w:rsid w:val="003B506D"/>
    <w:rsid w:val="003C3D71"/>
    <w:rsid w:val="003D43F1"/>
    <w:rsid w:val="003E11A8"/>
    <w:rsid w:val="003E5F77"/>
    <w:rsid w:val="0040117C"/>
    <w:rsid w:val="00435602"/>
    <w:rsid w:val="004418F7"/>
    <w:rsid w:val="0044531F"/>
    <w:rsid w:val="004651B6"/>
    <w:rsid w:val="00466DE5"/>
    <w:rsid w:val="00472803"/>
    <w:rsid w:val="00487108"/>
    <w:rsid w:val="004B514B"/>
    <w:rsid w:val="004C5964"/>
    <w:rsid w:val="004D2FD5"/>
    <w:rsid w:val="004D39A8"/>
    <w:rsid w:val="004E4BF0"/>
    <w:rsid w:val="004F3AAF"/>
    <w:rsid w:val="00507B84"/>
    <w:rsid w:val="005112D5"/>
    <w:rsid w:val="005176C4"/>
    <w:rsid w:val="00531E29"/>
    <w:rsid w:val="00540EC7"/>
    <w:rsid w:val="005672FE"/>
    <w:rsid w:val="00576E1D"/>
    <w:rsid w:val="00584905"/>
    <w:rsid w:val="005849DD"/>
    <w:rsid w:val="00595B39"/>
    <w:rsid w:val="005A6768"/>
    <w:rsid w:val="005B271D"/>
    <w:rsid w:val="005B58BE"/>
    <w:rsid w:val="005C1DF3"/>
    <w:rsid w:val="005D6AB8"/>
    <w:rsid w:val="005D6E2B"/>
    <w:rsid w:val="005F044F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6431"/>
    <w:rsid w:val="00657185"/>
    <w:rsid w:val="006725A1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8490E"/>
    <w:rsid w:val="0088743C"/>
    <w:rsid w:val="00887E55"/>
    <w:rsid w:val="00891EA2"/>
    <w:rsid w:val="008B0FA6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4C7B"/>
    <w:rsid w:val="00B45700"/>
    <w:rsid w:val="00B553CD"/>
    <w:rsid w:val="00B55563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686"/>
    <w:rsid w:val="00BE3FCA"/>
    <w:rsid w:val="00C2052D"/>
    <w:rsid w:val="00C242DA"/>
    <w:rsid w:val="00C30DBD"/>
    <w:rsid w:val="00C43F5C"/>
    <w:rsid w:val="00C45EF4"/>
    <w:rsid w:val="00C517AC"/>
    <w:rsid w:val="00C6560E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265A"/>
    <w:rsid w:val="00CD3C10"/>
    <w:rsid w:val="00CF4672"/>
    <w:rsid w:val="00CF4F14"/>
    <w:rsid w:val="00D026AF"/>
    <w:rsid w:val="00D07739"/>
    <w:rsid w:val="00D1064D"/>
    <w:rsid w:val="00D109E4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DF5C2C"/>
    <w:rsid w:val="00E007B4"/>
    <w:rsid w:val="00E045B3"/>
    <w:rsid w:val="00E05E57"/>
    <w:rsid w:val="00E1434C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90C47"/>
    <w:rsid w:val="00EB3654"/>
    <w:rsid w:val="00EB3AAB"/>
    <w:rsid w:val="00EC5D62"/>
    <w:rsid w:val="00ED186D"/>
    <w:rsid w:val="00EE4673"/>
    <w:rsid w:val="00F232D4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33CB"/>
    <w:rsid w:val="00FB5338"/>
    <w:rsid w:val="00FC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B44C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4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B44C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4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2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5</cp:revision>
  <cp:lastPrinted>2018-06-29T11:54:00Z</cp:lastPrinted>
  <dcterms:created xsi:type="dcterms:W3CDTF">2020-04-09T11:43:00Z</dcterms:created>
  <dcterms:modified xsi:type="dcterms:W3CDTF">2020-04-09T12:36:00Z</dcterms:modified>
</cp:coreProperties>
</file>