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D1576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521"/>
        <w:gridCol w:w="1416"/>
      </w:tblGrid>
      <w:tr w:rsidR="006E216C" w:rsidTr="002D6D3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2D6D3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565D2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18 марта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565D2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111-</w:t>
            </w:r>
            <w:r w:rsidR="002D6D34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</w:p>
        </w:tc>
      </w:tr>
      <w:tr w:rsidR="006E216C" w:rsidTr="002D6D3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2D6D3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 w:rsidP="00037615">
            <w:pPr>
              <w:pStyle w:val="31"/>
              <w:spacing w:line="240" w:lineRule="auto"/>
              <w:ind w:left="-108"/>
              <w:jc w:val="both"/>
            </w:pPr>
            <w:r>
              <w:t>О внесении изменений в постановление Территориальной избирательной комиссии Верхнедонского</w:t>
            </w:r>
            <w:r w:rsidR="00061522">
              <w:t xml:space="preserve"> района Ростовской области от  </w:t>
            </w:r>
            <w:r w:rsidR="00037615">
              <w:t>10</w:t>
            </w:r>
            <w:r>
              <w:t xml:space="preserve"> </w:t>
            </w:r>
            <w:r w:rsidR="00037615">
              <w:t>марта</w:t>
            </w:r>
            <w:r>
              <w:t xml:space="preserve"> 20</w:t>
            </w:r>
            <w:r w:rsidR="00037615">
              <w:t>20</w:t>
            </w:r>
            <w:r w:rsidR="000A20DE">
              <w:t xml:space="preserve"> </w:t>
            </w:r>
            <w:r>
              <w:t>г. №</w:t>
            </w:r>
            <w:r w:rsidR="00037615">
              <w:t>110-5</w:t>
            </w:r>
            <w:r>
              <w:t xml:space="preserve"> </w:t>
            </w:r>
            <w:r w:rsidR="00046EB3">
              <w:t>«</w:t>
            </w:r>
            <w:r w:rsidR="00037615" w:rsidRPr="0048409B">
              <w:rPr>
                <w:bCs w:val="0"/>
              </w:rPr>
              <w:t xml:space="preserve">О зачислении в </w:t>
            </w:r>
            <w:r w:rsidR="00037615">
              <w:rPr>
                <w:bCs w:val="0"/>
              </w:rPr>
              <w:t xml:space="preserve">дополнительный </w:t>
            </w:r>
            <w:r w:rsidR="00037615" w:rsidRPr="0048409B">
              <w:rPr>
                <w:bCs w:val="0"/>
              </w:rPr>
              <w:t xml:space="preserve">резерв </w:t>
            </w:r>
            <w:r w:rsidR="00037615" w:rsidRPr="0084210E">
              <w:rPr>
                <w:bCs w:val="0"/>
              </w:rPr>
              <w:t>состав</w:t>
            </w:r>
            <w:r w:rsidR="00037615">
              <w:rPr>
                <w:bCs w:val="0"/>
              </w:rPr>
              <w:t>ов</w:t>
            </w:r>
            <w:r w:rsidR="00037615" w:rsidRPr="0084210E">
              <w:rPr>
                <w:bCs w:val="0"/>
              </w:rPr>
              <w:t xml:space="preserve"> участков</w:t>
            </w:r>
            <w:r w:rsidR="00037615">
              <w:rPr>
                <w:bCs w:val="0"/>
              </w:rPr>
              <w:t>ых</w:t>
            </w:r>
            <w:r w:rsidR="00037615" w:rsidRPr="0084210E">
              <w:rPr>
                <w:bCs w:val="0"/>
              </w:rPr>
              <w:t xml:space="preserve"> избирательн</w:t>
            </w:r>
            <w:r w:rsidR="00037615">
              <w:rPr>
                <w:bCs w:val="0"/>
              </w:rPr>
              <w:t>ых</w:t>
            </w:r>
            <w:r w:rsidR="00037615" w:rsidRPr="0084210E">
              <w:rPr>
                <w:bCs w:val="0"/>
              </w:rPr>
              <w:t xml:space="preserve"> комисси</w:t>
            </w:r>
            <w:r w:rsidR="00037615">
              <w:rPr>
                <w:bCs w:val="0"/>
              </w:rPr>
              <w:t>й</w:t>
            </w:r>
            <w:r w:rsidR="00037615" w:rsidRPr="0084210E">
              <w:t xml:space="preserve"> избирательн</w:t>
            </w:r>
            <w:r w:rsidR="00037615">
              <w:t>ых участков</w:t>
            </w:r>
            <w:r w:rsidR="00037615" w:rsidRPr="0084210E">
              <w:t>, участк</w:t>
            </w:r>
            <w:r w:rsidR="00037615">
              <w:t>ов</w:t>
            </w:r>
            <w:r w:rsidR="00037615" w:rsidRPr="0084210E">
              <w:t xml:space="preserve"> референдума</w:t>
            </w:r>
            <w:r w:rsidR="00037615">
              <w:t xml:space="preserve"> №376, №391,</w:t>
            </w:r>
            <w:r w:rsidR="00037615" w:rsidRPr="0084210E">
              <w:t xml:space="preserve"> </w:t>
            </w:r>
            <w:r w:rsidR="00037615" w:rsidRPr="0084210E">
              <w:rPr>
                <w:bCs w:val="0"/>
              </w:rPr>
              <w:t xml:space="preserve"> №393</w:t>
            </w:r>
            <w:r w:rsidR="00037615">
              <w:rPr>
                <w:bCs w:val="0"/>
              </w:rPr>
              <w:t>, №396, №398</w:t>
            </w:r>
            <w:r w:rsidR="00037615" w:rsidRPr="0084210E">
              <w:rPr>
                <w:bCs w:val="0"/>
              </w:rPr>
              <w:t xml:space="preserve"> образованн</w:t>
            </w:r>
            <w:r w:rsidR="00037615">
              <w:rPr>
                <w:bCs w:val="0"/>
              </w:rPr>
              <w:t>ых</w:t>
            </w:r>
            <w:r w:rsidR="00037615" w:rsidRPr="0084210E">
              <w:rPr>
                <w:bCs w:val="0"/>
              </w:rPr>
              <w:t xml:space="preserve"> </w:t>
            </w:r>
            <w:r w:rsidR="00037615">
              <w:rPr>
                <w:bCs w:val="0"/>
              </w:rPr>
              <w:t xml:space="preserve">на территории </w:t>
            </w:r>
            <w:r w:rsidR="00037615" w:rsidRPr="00E15CB7">
              <w:rPr>
                <w:bCs w:val="0"/>
              </w:rPr>
              <w:t xml:space="preserve"> Верхнедонского района Ростовской области</w:t>
            </w:r>
            <w:r w:rsidR="00037615">
              <w:rPr>
                <w:bCs w:val="0"/>
              </w:rPr>
              <w:t xml:space="preserve"> вне сбора предложений</w:t>
            </w:r>
            <w:r w:rsidR="00046EB3">
              <w:t>»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pStyle w:val="21"/>
        <w:ind w:firstLine="708"/>
        <w:rPr>
          <w:u w:val="single"/>
        </w:rPr>
      </w:pPr>
      <w:r>
        <w:t xml:space="preserve">На основании заявления </w:t>
      </w:r>
      <w:r w:rsidR="00565D26">
        <w:t>резерва состава</w:t>
      </w:r>
      <w:r>
        <w:t xml:space="preserve"> участковой избирательной комиссии №3</w:t>
      </w:r>
      <w:r w:rsidR="00046EB3">
        <w:t>7</w:t>
      </w:r>
      <w:r w:rsidR="00037615">
        <w:t>6</w:t>
      </w:r>
      <w:r>
        <w:t xml:space="preserve"> о внесении изменений в персональные данные и  свидетельства о заключении </w:t>
      </w:r>
      <w:r w:rsidRPr="009C42EE">
        <w:t xml:space="preserve">брака </w:t>
      </w:r>
      <w:r w:rsidRPr="009C42EE">
        <w:rPr>
          <w:color w:val="FF0000"/>
        </w:rPr>
        <w:t xml:space="preserve"> </w:t>
      </w:r>
      <w:r w:rsidRPr="009C42EE">
        <w:rPr>
          <w:lang w:val="en-US"/>
        </w:rPr>
        <w:t>II</w:t>
      </w:r>
      <w:r w:rsidRPr="009C42EE">
        <w:t xml:space="preserve">-АН № </w:t>
      </w:r>
      <w:r w:rsidR="00EB2F04" w:rsidRPr="009C42EE">
        <w:t>8</w:t>
      </w:r>
      <w:r w:rsidR="00565D26">
        <w:t>52</w:t>
      </w:r>
      <w:r w:rsidR="00037615">
        <w:t>262</w:t>
      </w:r>
      <w:r w:rsidRPr="009C42EE">
        <w:t xml:space="preserve"> от </w:t>
      </w:r>
      <w:r w:rsidR="00037615">
        <w:t>27</w:t>
      </w:r>
      <w:r w:rsidRPr="009C42EE">
        <w:t>.</w:t>
      </w:r>
      <w:r w:rsidR="00565D26">
        <w:t>08</w:t>
      </w:r>
      <w:r w:rsidRPr="009C42EE">
        <w:t>.201</w:t>
      </w:r>
      <w:r w:rsidR="00037615">
        <w:t>9</w:t>
      </w:r>
      <w:r w:rsidRPr="009C42EE">
        <w:rPr>
          <w:color w:val="FF0000"/>
        </w:rPr>
        <w:t xml:space="preserve"> </w:t>
      </w:r>
      <w:r w:rsidRPr="009C42EE">
        <w:t>года,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6E216C">
        <w:rPr>
          <w:b w:val="0"/>
          <w:bCs w:val="0"/>
        </w:rPr>
        <w:t>Внести изменени</w:t>
      </w:r>
      <w:r w:rsidR="009A5214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в </w:t>
      </w:r>
      <w:r w:rsidR="00E80A10">
        <w:rPr>
          <w:b w:val="0"/>
          <w:bCs w:val="0"/>
        </w:rPr>
        <w:t>п.</w:t>
      </w:r>
      <w:r w:rsidR="00037615">
        <w:rPr>
          <w:b w:val="0"/>
          <w:bCs w:val="0"/>
        </w:rPr>
        <w:t>1</w:t>
      </w:r>
      <w:r w:rsidR="00E80A10">
        <w:rPr>
          <w:b w:val="0"/>
          <w:bCs w:val="0"/>
        </w:rPr>
        <w:t xml:space="preserve"> </w:t>
      </w:r>
      <w:r w:rsidR="00565D26">
        <w:rPr>
          <w:b w:val="0"/>
          <w:bCs w:val="0"/>
        </w:rPr>
        <w:t xml:space="preserve">приложения к </w:t>
      </w:r>
      <w:r w:rsidR="006E216C">
        <w:rPr>
          <w:b w:val="0"/>
          <w:bCs w:val="0"/>
        </w:rPr>
        <w:t>постановлени</w:t>
      </w:r>
      <w:r w:rsidR="00565D26">
        <w:rPr>
          <w:b w:val="0"/>
          <w:bCs w:val="0"/>
        </w:rPr>
        <w:t>ю</w:t>
      </w:r>
      <w:r w:rsidR="006E216C">
        <w:rPr>
          <w:b w:val="0"/>
          <w:bCs w:val="0"/>
        </w:rPr>
        <w:t xml:space="preserve"> Территориальной избирательной комиссии Верхнедонского района Росто</w:t>
      </w:r>
      <w:r w:rsidR="00E80A10">
        <w:rPr>
          <w:b w:val="0"/>
          <w:bCs w:val="0"/>
        </w:rPr>
        <w:t xml:space="preserve">вской области от </w:t>
      </w:r>
      <w:r w:rsidR="00037615">
        <w:rPr>
          <w:b w:val="0"/>
          <w:bCs w:val="0"/>
        </w:rPr>
        <w:t>10</w:t>
      </w:r>
      <w:r w:rsidR="00EB2F04">
        <w:rPr>
          <w:b w:val="0"/>
          <w:bCs w:val="0"/>
        </w:rPr>
        <w:t xml:space="preserve"> </w:t>
      </w:r>
      <w:r w:rsidR="00037615">
        <w:rPr>
          <w:b w:val="0"/>
          <w:bCs w:val="0"/>
        </w:rPr>
        <w:t>марта</w:t>
      </w:r>
      <w:r w:rsidR="00EB2F04">
        <w:rPr>
          <w:b w:val="0"/>
          <w:bCs w:val="0"/>
        </w:rPr>
        <w:t xml:space="preserve"> 20</w:t>
      </w:r>
      <w:r w:rsidR="00037615">
        <w:rPr>
          <w:b w:val="0"/>
          <w:bCs w:val="0"/>
        </w:rPr>
        <w:t xml:space="preserve">20 </w:t>
      </w:r>
      <w:r w:rsidR="00EB2F04">
        <w:rPr>
          <w:b w:val="0"/>
          <w:bCs w:val="0"/>
        </w:rPr>
        <w:t xml:space="preserve">г. </w:t>
      </w:r>
      <w:r w:rsidR="00565D26">
        <w:rPr>
          <w:b w:val="0"/>
          <w:bCs w:val="0"/>
        </w:rPr>
        <w:t xml:space="preserve"> </w:t>
      </w:r>
      <w:r w:rsidR="00EB2F04">
        <w:rPr>
          <w:b w:val="0"/>
          <w:bCs w:val="0"/>
        </w:rPr>
        <w:t>№</w:t>
      </w:r>
      <w:r w:rsidR="00037615">
        <w:rPr>
          <w:b w:val="0"/>
          <w:bCs w:val="0"/>
        </w:rPr>
        <w:t>110-5</w:t>
      </w:r>
      <w:r w:rsidR="006E216C">
        <w:rPr>
          <w:b w:val="0"/>
          <w:bCs w:val="0"/>
        </w:rPr>
        <w:t xml:space="preserve"> </w:t>
      </w:r>
      <w:r w:rsidR="00E80A10" w:rsidRPr="00E80A10">
        <w:rPr>
          <w:b w:val="0"/>
          <w:bCs w:val="0"/>
        </w:rPr>
        <w:t>«</w:t>
      </w:r>
      <w:r w:rsidR="00037615" w:rsidRPr="00037615">
        <w:rPr>
          <w:b w:val="0"/>
          <w:bCs w:val="0"/>
        </w:rPr>
        <w:t>О зачислении в дополнительный резерв составов участковых избирательных комиссий</w:t>
      </w:r>
      <w:r w:rsidR="00037615" w:rsidRPr="00037615">
        <w:rPr>
          <w:b w:val="0"/>
        </w:rPr>
        <w:t xml:space="preserve"> избирательных участков, участков референдума №376, №391, </w:t>
      </w:r>
      <w:r w:rsidR="00037615" w:rsidRPr="00037615">
        <w:rPr>
          <w:b w:val="0"/>
          <w:bCs w:val="0"/>
        </w:rPr>
        <w:t xml:space="preserve"> №393, №396, №398 образованных на территории  Верхнедонского района Ростовской области вне сбора предложений</w:t>
      </w:r>
      <w:r w:rsidR="00565D26" w:rsidRPr="00565D26">
        <w:rPr>
          <w:b w:val="0"/>
        </w:rPr>
        <w:t>»</w:t>
      </w:r>
    </w:p>
    <w:p w:rsidR="006E216C" w:rsidRDefault="006E216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037615">
        <w:rPr>
          <w:b w:val="0"/>
          <w:bCs w:val="0"/>
        </w:rPr>
        <w:t>Саунина</w:t>
      </w:r>
      <w:r w:rsidR="00EB2F0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изменить на фамилию </w:t>
      </w:r>
      <w:r w:rsidR="00037615">
        <w:rPr>
          <w:b w:val="0"/>
          <w:bCs w:val="0"/>
        </w:rPr>
        <w:t>Лаврик</w:t>
      </w:r>
      <w:r>
        <w:rPr>
          <w:b w:val="0"/>
          <w:bCs w:val="0"/>
        </w:rPr>
        <w:t>.</w:t>
      </w:r>
    </w:p>
    <w:p w:rsidR="006E216C" w:rsidRDefault="00565D26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27185C">
        <w:rPr>
          <w:sz w:val="28"/>
          <w:szCs w:val="28"/>
        </w:rPr>
        <w:t>.</w:t>
      </w:r>
      <w:r w:rsidR="006E216C">
        <w:rPr>
          <w:sz w:val="28"/>
          <w:szCs w:val="28"/>
        </w:rPr>
        <w:t>Разместить настоящее постановление на сайте Территориальной избирательной комиссии Верхнедонского Ростовской области</w:t>
      </w:r>
      <w:r w:rsidR="00EB2F04">
        <w:rPr>
          <w:sz w:val="28"/>
          <w:szCs w:val="28"/>
        </w:rPr>
        <w:t xml:space="preserve"> в сети  Интернет</w:t>
      </w:r>
      <w:r w:rsidR="006E216C">
        <w:rPr>
          <w:sz w:val="28"/>
          <w:szCs w:val="28"/>
        </w:rPr>
        <w:t>.</w:t>
      </w:r>
    </w:p>
    <w:p w:rsidR="000A20DE" w:rsidRPr="00B3020C" w:rsidRDefault="00565D26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t>3</w:t>
      </w:r>
      <w:r w:rsidR="0027185C">
        <w:rPr>
          <w:sz w:val="28"/>
          <w:szCs w:val="28"/>
        </w:rPr>
        <w:t>.</w:t>
      </w:r>
      <w:r w:rsidR="000A20DE" w:rsidRPr="00B3020C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r w:rsidR="000A20DE">
        <w:rPr>
          <w:sz w:val="28"/>
          <w:szCs w:val="28"/>
        </w:rPr>
        <w:t>О.А. Коренюгину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EB2F04">
        <w:t>Е.И. Булаткина</w:t>
      </w: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046EB3">
        <w:t>О.А. Коренюгина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365" w:rsidRDefault="00027365" w:rsidP="00741D3B">
      <w:r>
        <w:separator/>
      </w:r>
    </w:p>
  </w:endnote>
  <w:endnote w:type="continuationSeparator" w:id="0">
    <w:p w:rsidR="00027365" w:rsidRDefault="00027365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365" w:rsidRDefault="00027365" w:rsidP="00741D3B">
      <w:r>
        <w:separator/>
      </w:r>
    </w:p>
  </w:footnote>
  <w:footnote w:type="continuationSeparator" w:id="0">
    <w:p w:rsidR="00027365" w:rsidRDefault="00027365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15762">
      <w:rPr>
        <w:noProof/>
      </w:rPr>
      <w:t>2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27365"/>
    <w:rsid w:val="00037615"/>
    <w:rsid w:val="00046EB3"/>
    <w:rsid w:val="00061522"/>
    <w:rsid w:val="00085F5D"/>
    <w:rsid w:val="000A20DE"/>
    <w:rsid w:val="002006E3"/>
    <w:rsid w:val="00243041"/>
    <w:rsid w:val="0027185C"/>
    <w:rsid w:val="002D6D34"/>
    <w:rsid w:val="0048409B"/>
    <w:rsid w:val="00537A09"/>
    <w:rsid w:val="00565D26"/>
    <w:rsid w:val="005E6652"/>
    <w:rsid w:val="006E216C"/>
    <w:rsid w:val="00724DC2"/>
    <w:rsid w:val="00741D3B"/>
    <w:rsid w:val="0084210E"/>
    <w:rsid w:val="00932CB4"/>
    <w:rsid w:val="009A5214"/>
    <w:rsid w:val="009C42EE"/>
    <w:rsid w:val="00B3020C"/>
    <w:rsid w:val="00BC53DA"/>
    <w:rsid w:val="00BE777C"/>
    <w:rsid w:val="00C0346A"/>
    <w:rsid w:val="00C0737A"/>
    <w:rsid w:val="00C6798C"/>
    <w:rsid w:val="00CB327C"/>
    <w:rsid w:val="00D15762"/>
    <w:rsid w:val="00E07DF7"/>
    <w:rsid w:val="00E15CB7"/>
    <w:rsid w:val="00E80A10"/>
    <w:rsid w:val="00EB2F04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2020-03-25T10:49:00Z</cp:lastPrinted>
  <dcterms:created xsi:type="dcterms:W3CDTF">2020-04-09T11:41:00Z</dcterms:created>
  <dcterms:modified xsi:type="dcterms:W3CDTF">2020-04-09T11:41:00Z</dcterms:modified>
</cp:coreProperties>
</file>