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45675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A226A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13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2015г.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643B99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A226A5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E4A24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комиссии избирательного участка №</w:t>
            </w:r>
            <w:r w:rsidR="007E53E7">
              <w:t xml:space="preserve"> 3</w:t>
            </w:r>
            <w:r w:rsidR="00A226A5">
              <w:t>73</w:t>
            </w:r>
            <w:r>
              <w:t xml:space="preserve">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</w:t>
      </w:r>
      <w:r w:rsidR="00A226A5">
        <w:t xml:space="preserve"> 373</w:t>
      </w:r>
      <w:r>
        <w:t xml:space="preserve"> Верхнедонского района Ростовской области с правом решающего голоса  </w:t>
      </w:r>
      <w:r w:rsidR="005E4A24">
        <w:t>Кремневой Юлии Николаевны</w:t>
      </w:r>
      <w:r w:rsidR="007F12B2">
        <w:t xml:space="preserve"> (постановление от </w:t>
      </w:r>
      <w:r w:rsidR="00ED1D51">
        <w:t>1</w:t>
      </w:r>
      <w:r w:rsidR="00A226A5">
        <w:t>3</w:t>
      </w:r>
      <w:r>
        <w:t xml:space="preserve"> </w:t>
      </w:r>
      <w:r w:rsidR="00A226A5">
        <w:t>августа</w:t>
      </w:r>
      <w:r>
        <w:t xml:space="preserve"> 2015г. №1</w:t>
      </w:r>
      <w:r w:rsidR="00643B99">
        <w:t>4</w:t>
      </w:r>
      <w:r w:rsidR="00A226A5">
        <w:t>4</w:t>
      </w:r>
      <w:r>
        <w:t>-</w:t>
      </w:r>
      <w:r w:rsidR="005E4A24">
        <w:t>9</w:t>
      </w:r>
      <w:r>
        <w:t>),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Федерации”,</w:t>
      </w:r>
    </w:p>
    <w:p w:rsidR="00796F65" w:rsidRDefault="00796F65">
      <w:pPr>
        <w:pStyle w:val="21"/>
      </w:pPr>
    </w:p>
    <w:p w:rsidR="00796F65" w:rsidRDefault="00796F65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796F65" w:rsidRDefault="00796F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  избирательного участка №</w:t>
      </w:r>
      <w:r w:rsidR="00ED1D51">
        <w:rPr>
          <w:sz w:val="28"/>
          <w:szCs w:val="28"/>
        </w:rPr>
        <w:t xml:space="preserve"> </w:t>
      </w:r>
      <w:r w:rsidR="007E53E7">
        <w:rPr>
          <w:sz w:val="28"/>
          <w:szCs w:val="28"/>
        </w:rPr>
        <w:t>3</w:t>
      </w:r>
      <w:r w:rsidR="00A226A5">
        <w:rPr>
          <w:sz w:val="28"/>
          <w:szCs w:val="28"/>
        </w:rPr>
        <w:t>73</w:t>
      </w:r>
      <w:r>
        <w:rPr>
          <w:sz w:val="28"/>
          <w:szCs w:val="28"/>
        </w:rPr>
        <w:t xml:space="preserve"> Верхнедонского района Ростовской области с правом решающего голоса  </w:t>
      </w:r>
      <w:r w:rsidR="0049589F">
        <w:rPr>
          <w:sz w:val="28"/>
          <w:szCs w:val="28"/>
        </w:rPr>
        <w:t>Насонову Валентину Алексеевну</w:t>
      </w:r>
      <w:r>
        <w:rPr>
          <w:sz w:val="28"/>
          <w:szCs w:val="28"/>
        </w:rPr>
        <w:t>,  19</w:t>
      </w:r>
      <w:r w:rsidR="0049589F">
        <w:rPr>
          <w:sz w:val="28"/>
          <w:szCs w:val="28"/>
        </w:rPr>
        <w:t>66</w:t>
      </w:r>
      <w:r>
        <w:rPr>
          <w:sz w:val="28"/>
          <w:szCs w:val="28"/>
        </w:rPr>
        <w:t xml:space="preserve"> года рождения, образование </w:t>
      </w:r>
      <w:r w:rsidR="00A226A5">
        <w:rPr>
          <w:sz w:val="28"/>
          <w:szCs w:val="28"/>
        </w:rPr>
        <w:t>высшее</w:t>
      </w:r>
      <w:r w:rsidR="007F12B2">
        <w:rPr>
          <w:sz w:val="28"/>
          <w:szCs w:val="28"/>
        </w:rPr>
        <w:t xml:space="preserve"> профессиональное</w:t>
      </w:r>
      <w:r>
        <w:rPr>
          <w:sz w:val="28"/>
          <w:szCs w:val="28"/>
        </w:rPr>
        <w:t xml:space="preserve">, </w:t>
      </w:r>
      <w:r w:rsidR="00A226A5">
        <w:rPr>
          <w:sz w:val="28"/>
          <w:szCs w:val="28"/>
        </w:rPr>
        <w:t xml:space="preserve"> специалист</w:t>
      </w:r>
      <w:r w:rsidR="0049589F">
        <w:rPr>
          <w:sz w:val="28"/>
          <w:szCs w:val="28"/>
        </w:rPr>
        <w:t>-финансист Администрации Казанского сельского поселения</w:t>
      </w:r>
      <w:r w:rsidR="00643B99">
        <w:rPr>
          <w:sz w:val="28"/>
          <w:szCs w:val="28"/>
        </w:rPr>
        <w:t>, выдвинут</w:t>
      </w:r>
      <w:r w:rsidR="0049589F">
        <w:rPr>
          <w:sz w:val="28"/>
          <w:szCs w:val="28"/>
        </w:rPr>
        <w:t>а Ростовским региональным отделением общественной организации «Союз женщин России».</w:t>
      </w:r>
      <w:r>
        <w:rPr>
          <w:sz w:val="28"/>
          <w:szCs w:val="28"/>
        </w:rPr>
        <w:t xml:space="preserve"> </w:t>
      </w:r>
    </w:p>
    <w:p w:rsidR="00796F65" w:rsidRDefault="00796F6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настоящее Постановление на сайте Территориальной избирательной комиссии Верхнедонского района Ростовской области.</w:t>
      </w:r>
    </w:p>
    <w:p w:rsidR="007256F2" w:rsidRDefault="007256F2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6F2A6B" w:rsidRDefault="006F2A6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796F65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633D2"/>
    <w:rsid w:val="000F5D09"/>
    <w:rsid w:val="000F7AEC"/>
    <w:rsid w:val="00192CD0"/>
    <w:rsid w:val="003A4BD1"/>
    <w:rsid w:val="00456755"/>
    <w:rsid w:val="0049589F"/>
    <w:rsid w:val="005429A0"/>
    <w:rsid w:val="005E4A24"/>
    <w:rsid w:val="00643B99"/>
    <w:rsid w:val="00680272"/>
    <w:rsid w:val="006F2A6B"/>
    <w:rsid w:val="007256F2"/>
    <w:rsid w:val="00796F65"/>
    <w:rsid w:val="007A6A23"/>
    <w:rsid w:val="007E53E7"/>
    <w:rsid w:val="007F12B2"/>
    <w:rsid w:val="008C4FF6"/>
    <w:rsid w:val="00A226A5"/>
    <w:rsid w:val="00A41FFA"/>
    <w:rsid w:val="00CC6F93"/>
    <w:rsid w:val="00CD54FF"/>
    <w:rsid w:val="00E93C27"/>
    <w:rsid w:val="00ED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2015-03-03T06:48:00Z</cp:lastPrinted>
  <dcterms:created xsi:type="dcterms:W3CDTF">2017-02-15T07:32:00Z</dcterms:created>
  <dcterms:modified xsi:type="dcterms:W3CDTF">2017-02-15T07:32:00Z</dcterms:modified>
</cp:coreProperties>
</file>