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73" w:rsidRDefault="00C5153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373" w:rsidRDefault="00E04373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E04373" w:rsidRDefault="00E0437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E04373" w:rsidRDefault="00E0437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E04373" w:rsidRDefault="00E04373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E04373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E04373" w:rsidRDefault="00E04373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E04373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B31E4C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093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E04373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 2015г.</w:t>
            </w:r>
          </w:p>
          <w:p w:rsidR="00E04373" w:rsidRDefault="00E04373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B31E4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288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E04373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043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E04373" w:rsidRPr="00EB721B" w:rsidRDefault="00EB721B" w:rsidP="00BB76F0">
            <w:pPr>
              <w:pStyle w:val="21"/>
              <w:spacing w:line="240" w:lineRule="auto"/>
              <w:ind w:firstLine="0"/>
              <w:rPr>
                <w:b/>
                <w:bCs/>
              </w:rPr>
            </w:pPr>
            <w:r w:rsidRPr="00EB721B">
              <w:rPr>
                <w:b/>
                <w:bCs/>
              </w:rPr>
              <w:t xml:space="preserve">О </w:t>
            </w:r>
            <w:r w:rsidR="00B16651">
              <w:rPr>
                <w:b/>
                <w:bCs/>
              </w:rPr>
              <w:t>члене</w:t>
            </w:r>
            <w:r w:rsidRPr="00EB721B">
              <w:rPr>
                <w:b/>
                <w:bCs/>
              </w:rPr>
              <w:t xml:space="preserve"> Территориальной избирательной комиссии Верхнедонского района   с правом с</w:t>
            </w:r>
            <w:r w:rsidR="009A009C">
              <w:rPr>
                <w:b/>
                <w:bCs/>
              </w:rPr>
              <w:t xml:space="preserve">овещательного голоса, </w:t>
            </w:r>
            <w:r w:rsidR="00B16651">
              <w:rPr>
                <w:b/>
                <w:bCs/>
              </w:rPr>
              <w:t>назначенном</w:t>
            </w:r>
            <w:r w:rsidRPr="00EB721B">
              <w:rPr>
                <w:b/>
                <w:bCs/>
              </w:rPr>
              <w:t xml:space="preserve">  </w:t>
            </w:r>
            <w:r w:rsidR="009A009C">
              <w:rPr>
                <w:b/>
                <w:bCs/>
              </w:rPr>
              <w:t>кандидатом на должность Губернатора Ростовской области Голубевым В</w:t>
            </w:r>
            <w:r w:rsidR="00B16651">
              <w:rPr>
                <w:b/>
                <w:bCs/>
              </w:rPr>
              <w:t xml:space="preserve">асилием </w:t>
            </w:r>
            <w:r w:rsidR="009A009C">
              <w:rPr>
                <w:b/>
                <w:bCs/>
              </w:rPr>
              <w:t>Ю</w:t>
            </w:r>
            <w:r w:rsidR="00B16651">
              <w:rPr>
                <w:b/>
                <w:bCs/>
              </w:rPr>
              <w:t>рьевичем</w:t>
            </w:r>
            <w:r w:rsidRPr="00EB721B">
              <w:rPr>
                <w:b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4373" w:rsidRDefault="00E04373">
            <w:pPr>
              <w:pStyle w:val="a3"/>
            </w:pPr>
          </w:p>
        </w:tc>
      </w:tr>
    </w:tbl>
    <w:p w:rsidR="00E04373" w:rsidRDefault="00E04373">
      <w:pPr>
        <w:pStyle w:val="a3"/>
        <w:rPr>
          <w:rFonts w:ascii="Times New Roman CYR" w:hAnsi="Times New Roman CYR" w:cs="Times New Roman CYR"/>
        </w:rPr>
      </w:pPr>
    </w:p>
    <w:p w:rsidR="00E04373" w:rsidRDefault="00EB721B">
      <w:pPr>
        <w:pStyle w:val="21"/>
        <w:spacing w:line="240" w:lineRule="auto"/>
        <w:ind w:firstLine="709"/>
      </w:pPr>
      <w:r w:rsidRPr="00EB721B">
        <w:t xml:space="preserve">       В соответствии ч. 20 ст. 29 ФЗ «Об основных гарантиях избирательных прав и права на участие в референдуме граждан Российской Федерации», ст.  1</w:t>
      </w:r>
      <w:r w:rsidR="006C2543">
        <w:t>5</w:t>
      </w:r>
      <w:r w:rsidRPr="00EB721B">
        <w:t xml:space="preserve">  Областного закона «О выборах  </w:t>
      </w:r>
      <w:r w:rsidR="006C2543">
        <w:t>Губернатора Ростовской области</w:t>
      </w:r>
      <w:r w:rsidRPr="00EB721B">
        <w:t xml:space="preserve">»,  и на основании поданного заявления о согласии  </w:t>
      </w:r>
    </w:p>
    <w:p w:rsidR="00AB76BE" w:rsidRPr="00EB721B" w:rsidRDefault="00AB76BE">
      <w:pPr>
        <w:pStyle w:val="21"/>
        <w:spacing w:line="240" w:lineRule="auto"/>
        <w:ind w:firstLine="709"/>
      </w:pPr>
    </w:p>
    <w:p w:rsidR="004E530C" w:rsidRDefault="00E04373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AB76BE" w:rsidRDefault="00AB76BE">
      <w:pPr>
        <w:pStyle w:val="21"/>
        <w:jc w:val="center"/>
      </w:pPr>
    </w:p>
    <w:p w:rsidR="005D0159" w:rsidRDefault="00EB721B" w:rsidP="005D0159">
      <w:pPr>
        <w:pStyle w:val="a3"/>
        <w:spacing w:line="360" w:lineRule="auto"/>
        <w:rPr>
          <w:b w:val="0"/>
          <w:bCs w:val="0"/>
        </w:rPr>
      </w:pPr>
      <w:r>
        <w:rPr>
          <w:b w:val="0"/>
          <w:bCs w:val="0"/>
        </w:rPr>
        <w:t>1.</w:t>
      </w:r>
      <w:r w:rsidR="005D0159">
        <w:rPr>
          <w:b w:val="0"/>
          <w:bCs w:val="0"/>
        </w:rPr>
        <w:t xml:space="preserve"> Принять к сведению уведомление кандидата на должность Губернатора Ростовской области Голубева Василия Юрьевича о назначении членом Территориальной избирательной комиссии Верхнедонского района Ростовской области с правом совещательного голоса Зимина Всеволода Александровича, 14 мая 1983 года рождения.</w:t>
      </w:r>
    </w:p>
    <w:p w:rsidR="005D0159" w:rsidRDefault="005D0159" w:rsidP="005D0159">
      <w:pPr>
        <w:pStyle w:val="a3"/>
        <w:spacing w:line="360" w:lineRule="auto"/>
        <w:rPr>
          <w:b w:val="0"/>
          <w:bCs w:val="0"/>
        </w:rPr>
      </w:pPr>
      <w:r>
        <w:rPr>
          <w:b w:val="0"/>
          <w:bCs w:val="0"/>
        </w:rPr>
        <w:t xml:space="preserve"> </w:t>
      </w:r>
      <w:r w:rsidR="00EB721B">
        <w:rPr>
          <w:b w:val="0"/>
          <w:bCs w:val="0"/>
        </w:rPr>
        <w:t>2.</w:t>
      </w:r>
      <w:r>
        <w:rPr>
          <w:b w:val="0"/>
          <w:bCs w:val="0"/>
        </w:rPr>
        <w:t xml:space="preserve"> Выдать Зимину Всеволоду Александровичу удостоверение члена Территориальной избирательной комиссии Верхнедонского района с правом совещательного голоса.</w:t>
      </w:r>
    </w:p>
    <w:p w:rsidR="00AB76BE" w:rsidRDefault="00AB76BE" w:rsidP="005D0159">
      <w:pPr>
        <w:pStyle w:val="a3"/>
        <w:spacing w:line="360" w:lineRule="auto"/>
        <w:rPr>
          <w:b w:val="0"/>
          <w:bCs w:val="0"/>
        </w:rPr>
      </w:pPr>
    </w:p>
    <w:p w:rsidR="00AB76BE" w:rsidRDefault="00AB76BE" w:rsidP="005D0159">
      <w:pPr>
        <w:pStyle w:val="a3"/>
        <w:spacing w:line="360" w:lineRule="auto"/>
        <w:rPr>
          <w:b w:val="0"/>
          <w:bCs w:val="0"/>
        </w:rPr>
      </w:pPr>
      <w:r>
        <w:rPr>
          <w:b w:val="0"/>
          <w:bCs w:val="0"/>
        </w:rPr>
        <w:lastRenderedPageBreak/>
        <w:t>3. Направить настоящее постановление в участковые избирательные комиссии Верхнедонского района Ростовской области</w:t>
      </w:r>
      <w:r w:rsidR="00913DAD">
        <w:rPr>
          <w:b w:val="0"/>
          <w:bCs w:val="0"/>
        </w:rPr>
        <w:t xml:space="preserve"> и разместить на сайте Территориальной избирательной комиссии Верхнедонского района Ростовской области в сети «Интернет»</w:t>
      </w:r>
      <w:r>
        <w:rPr>
          <w:b w:val="0"/>
          <w:bCs w:val="0"/>
        </w:rPr>
        <w:t>.</w:t>
      </w:r>
    </w:p>
    <w:p w:rsidR="00EB721B" w:rsidRDefault="00EB721B" w:rsidP="005D0159">
      <w:pPr>
        <w:pStyle w:val="a3"/>
        <w:spacing w:line="360" w:lineRule="auto"/>
        <w:rPr>
          <w:b w:val="0"/>
          <w:bCs w:val="0"/>
        </w:rPr>
      </w:pPr>
    </w:p>
    <w:p w:rsidR="00E04373" w:rsidRDefault="00E04373" w:rsidP="005D015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F8070E" w:rsidRDefault="00F8070E">
      <w:pPr>
        <w:pStyle w:val="2"/>
        <w:rPr>
          <w:rFonts w:ascii="Times New Roman" w:hAnsi="Times New Roman" w:cs="Times New Roman"/>
        </w:rPr>
      </w:pPr>
    </w:p>
    <w:p w:rsidR="00E04373" w:rsidRDefault="00E04373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E04373" w:rsidRDefault="00E04373">
      <w:pPr>
        <w:pStyle w:val="2"/>
      </w:pPr>
    </w:p>
    <w:p w:rsidR="00E04373" w:rsidRDefault="00E04373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p w:rsidR="00806B18" w:rsidRDefault="00806B18" w:rsidP="00806B18"/>
    <w:p w:rsidR="00806B18" w:rsidRPr="00806B18" w:rsidRDefault="00806B18" w:rsidP="00806B18"/>
    <w:sectPr w:rsidR="00806B18" w:rsidRPr="00806B1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DAB"/>
    <w:rsid w:val="000129D0"/>
    <w:rsid w:val="00033C99"/>
    <w:rsid w:val="0005093B"/>
    <w:rsid w:val="00104A06"/>
    <w:rsid w:val="001F0F14"/>
    <w:rsid w:val="00317E9A"/>
    <w:rsid w:val="00386762"/>
    <w:rsid w:val="00392884"/>
    <w:rsid w:val="004E530C"/>
    <w:rsid w:val="00500F0F"/>
    <w:rsid w:val="00565DAB"/>
    <w:rsid w:val="0059525F"/>
    <w:rsid w:val="005D0159"/>
    <w:rsid w:val="005E1ABA"/>
    <w:rsid w:val="0061060E"/>
    <w:rsid w:val="00636ECE"/>
    <w:rsid w:val="006449E1"/>
    <w:rsid w:val="006C2543"/>
    <w:rsid w:val="00797AA0"/>
    <w:rsid w:val="007D3EE9"/>
    <w:rsid w:val="00806B18"/>
    <w:rsid w:val="008C39B1"/>
    <w:rsid w:val="008E701F"/>
    <w:rsid w:val="008F778A"/>
    <w:rsid w:val="00913DAD"/>
    <w:rsid w:val="009A009C"/>
    <w:rsid w:val="009C2636"/>
    <w:rsid w:val="00AB76BE"/>
    <w:rsid w:val="00AC3720"/>
    <w:rsid w:val="00B16651"/>
    <w:rsid w:val="00B31E4C"/>
    <w:rsid w:val="00B351EA"/>
    <w:rsid w:val="00BB76F0"/>
    <w:rsid w:val="00BE31B4"/>
    <w:rsid w:val="00C51532"/>
    <w:rsid w:val="00CE55D5"/>
    <w:rsid w:val="00DE5C2E"/>
    <w:rsid w:val="00E04373"/>
    <w:rsid w:val="00EB721B"/>
    <w:rsid w:val="00F8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2015-08-19T06:45:00Z</cp:lastPrinted>
  <dcterms:created xsi:type="dcterms:W3CDTF">2017-02-15T07:29:00Z</dcterms:created>
  <dcterms:modified xsi:type="dcterms:W3CDTF">2017-02-15T07:29:00Z</dcterms:modified>
</cp:coreProperties>
</file>